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4C6" w:rsidP="001864C6" w:rsidRDefault="001864C6" w14:paraId="065B61B2" w14:textId="77777777">
      <w:pPr>
        <w:spacing w:after="0"/>
        <w:rPr>
          <w:rFonts w:ascii="Open Sans" w:hAnsi="Open Sans" w:eastAsia="Arial" w:cs="Open Sans"/>
          <w:b/>
          <w:bCs/>
          <w:color w:val="0B0C0C"/>
        </w:rPr>
      </w:pPr>
      <w:r>
        <w:rPr>
          <w:rFonts w:ascii="Open Sans" w:hAnsi="Open Sans" w:eastAsia="Arial" w:cs="Open Sans"/>
          <w:b/>
          <w:bCs/>
          <w:color w:val="0B0C0C"/>
        </w:rPr>
        <w:t>Headway East London</w:t>
      </w:r>
    </w:p>
    <w:p w:rsidRPr="001864C6" w:rsidR="001864C6" w:rsidP="001864C6" w:rsidRDefault="001864C6" w14:paraId="0DB8A86C" w14:textId="77717735">
      <w:pPr>
        <w:spacing w:after="0"/>
        <w:rPr>
          <w:rFonts w:ascii="Open Sans" w:hAnsi="Open Sans" w:eastAsia="Arial" w:cs="Open Sans"/>
          <w:b/>
          <w:bCs/>
          <w:color w:val="0B0C0C"/>
        </w:rPr>
      </w:pPr>
      <w:r w:rsidRPr="001864C6">
        <w:rPr>
          <w:rFonts w:ascii="Open Sans" w:hAnsi="Open Sans" w:eastAsia="Arial" w:cs="Open Sans"/>
          <w:b/>
          <w:bCs/>
          <w:color w:val="0B0C0C"/>
        </w:rPr>
        <w:t>Minutes of the Annual General Meeting on 3 December 2024 at 3:00 pm</w:t>
      </w:r>
    </w:p>
    <w:p w:rsidRPr="001864C6" w:rsidR="001864C6" w:rsidP="6135BB1D" w:rsidRDefault="001864C6" w14:paraId="01630E20" w14:textId="1C27FD58">
      <w:pPr>
        <w:pBdr>
          <w:bottom w:val="single" w:color="auto" w:sz="6" w:space="1"/>
        </w:pBdr>
        <w:rPr>
          <w:rFonts w:ascii="Open Sans" w:hAnsi="Open Sans" w:eastAsia="Arial" w:cs="Open Sans"/>
          <w:b/>
          <w:bCs/>
          <w:color w:val="0B0C0C"/>
        </w:rPr>
      </w:pPr>
      <w:r w:rsidRPr="001864C6">
        <w:rPr>
          <w:rFonts w:ascii="Open Sans" w:hAnsi="Open Sans" w:eastAsia="Arial" w:cs="Open Sans"/>
          <w:color w:val="0B0C0C"/>
        </w:rPr>
        <w:t>Submit to Love Studios,</w:t>
      </w:r>
      <w:r>
        <w:rPr>
          <w:rFonts w:ascii="Open Sans" w:hAnsi="Open Sans" w:eastAsia="Arial" w:cs="Open Sans"/>
          <w:b/>
          <w:bCs/>
          <w:color w:val="0B0C0C"/>
        </w:rPr>
        <w:t xml:space="preserve"> </w:t>
      </w:r>
      <w:r w:rsidRPr="002D680F">
        <w:rPr>
          <w:rFonts w:ascii="Open Sans" w:hAnsi="Open Sans" w:eastAsia="Arial" w:cs="Open Sans"/>
          <w:color w:val="0B0C0C"/>
        </w:rPr>
        <w:t>Timber Wharf, 238-240 Kingsland Road, London E2 8AX</w:t>
      </w:r>
    </w:p>
    <w:p w:rsidR="001864C6" w:rsidP="001864C6" w:rsidRDefault="001864C6" w14:paraId="610E9898" w14:textId="77777777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  <w:sectPr w:rsidR="001864C6" w:rsidSect="00F16DA0">
          <w:headerReference w:type="default" r:id="rId10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521594" w:rsidR="001864C6" w:rsidP="00664DFA" w:rsidRDefault="001864C6" w14:paraId="423F74C4" w14:textId="77777777">
      <w:pPr>
        <w:spacing w:after="0"/>
        <w:ind w:firstLine="709"/>
        <w:rPr>
          <w:rFonts w:ascii="Open Sans" w:hAnsi="Open Sans" w:cs="Open Sans"/>
          <w:b/>
          <w:bCs/>
          <w:u w:val="single"/>
        </w:rPr>
      </w:pPr>
      <w:r w:rsidRPr="00521594">
        <w:rPr>
          <w:rFonts w:ascii="Open Sans" w:hAnsi="Open Sans" w:cs="Open Sans"/>
          <w:b/>
          <w:bCs/>
          <w:u w:val="single"/>
        </w:rPr>
        <w:t>Present:</w:t>
      </w:r>
    </w:p>
    <w:p w:rsidRPr="00521594" w:rsidR="001864C6" w:rsidP="00664DFA" w:rsidRDefault="001864C6" w14:paraId="176F4D3C" w14:textId="28AB9AE2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Glen Hodgson</w:t>
      </w:r>
      <w:r w:rsidRPr="00521594" w:rsidR="00C9574C">
        <w:rPr>
          <w:rFonts w:ascii="Open Sans" w:hAnsi="Open Sans" w:cs="Open Sans"/>
        </w:rPr>
        <w:t xml:space="preserve"> </w:t>
      </w:r>
      <w:r w:rsidRPr="00521594" w:rsidR="00EC52B1">
        <w:rPr>
          <w:rFonts w:ascii="Open Sans" w:hAnsi="Open Sans" w:cs="Open Sans"/>
        </w:rPr>
        <w:t>(GH)</w:t>
      </w:r>
      <w:r w:rsidRPr="00521594" w:rsidR="00C9574C">
        <w:rPr>
          <w:rFonts w:ascii="Open Sans" w:hAnsi="Open Sans" w:cs="Open Sans"/>
        </w:rPr>
        <w:t xml:space="preserve"> </w:t>
      </w:r>
      <w:r w:rsidRPr="00521594" w:rsidR="00EC52B1">
        <w:rPr>
          <w:rFonts w:ascii="Open Sans" w:hAnsi="Open Sans" w:cs="Open Sans"/>
        </w:rPr>
        <w:t xml:space="preserve">- </w:t>
      </w:r>
      <w:r w:rsidRPr="00521594">
        <w:rPr>
          <w:rFonts w:ascii="Open Sans" w:hAnsi="Open Sans" w:cs="Open Sans"/>
        </w:rPr>
        <w:t>Chair</w:t>
      </w:r>
    </w:p>
    <w:p w:rsidRPr="00521594" w:rsidR="001864C6" w:rsidP="00664DFA" w:rsidRDefault="001864C6" w14:paraId="23F2BBF5" w14:textId="15C3015E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Steph Edwards (</w:t>
      </w:r>
      <w:r w:rsidRPr="00521594" w:rsidR="00EC52B1">
        <w:rPr>
          <w:rFonts w:ascii="Open Sans" w:hAnsi="Open Sans" w:cs="Open Sans"/>
        </w:rPr>
        <w:t xml:space="preserve">SE) - </w:t>
      </w:r>
      <w:r w:rsidRPr="00521594">
        <w:rPr>
          <w:rFonts w:ascii="Open Sans" w:hAnsi="Open Sans" w:cs="Open Sans"/>
        </w:rPr>
        <w:t>Vice Chair</w:t>
      </w:r>
    </w:p>
    <w:p w:rsidRPr="00521594" w:rsidR="001864C6" w:rsidP="00664DFA" w:rsidRDefault="001864C6" w14:paraId="32217295" w14:textId="0672F1C9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Paula Stanford</w:t>
      </w:r>
      <w:r w:rsidRPr="00521594" w:rsidR="00EC52B1">
        <w:rPr>
          <w:rFonts w:ascii="Open Sans" w:hAnsi="Open Sans" w:cs="Open Sans"/>
        </w:rPr>
        <w:t xml:space="preserve"> (PS)</w:t>
      </w:r>
    </w:p>
    <w:p w:rsidRPr="00521594" w:rsidR="001864C6" w:rsidP="00664DFA" w:rsidRDefault="001864C6" w14:paraId="48358A08" w14:textId="6EDA68FF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 xml:space="preserve">Alice </w:t>
      </w:r>
      <w:proofErr w:type="spellStart"/>
      <w:r w:rsidRPr="00521594">
        <w:rPr>
          <w:rFonts w:ascii="Open Sans" w:hAnsi="Open Sans" w:cs="Open Sans"/>
        </w:rPr>
        <w:t>Kershberg</w:t>
      </w:r>
      <w:proofErr w:type="spellEnd"/>
      <w:r w:rsidRPr="00521594" w:rsidR="00EC52B1">
        <w:rPr>
          <w:rFonts w:ascii="Open Sans" w:hAnsi="Open Sans" w:cs="Open Sans"/>
        </w:rPr>
        <w:t xml:space="preserve"> (AK)</w:t>
      </w:r>
    </w:p>
    <w:p w:rsidRPr="00521594" w:rsidR="001864C6" w:rsidP="00664DFA" w:rsidRDefault="001864C6" w14:paraId="48FD2ED2" w14:textId="48C395BB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Toby Russell</w:t>
      </w:r>
      <w:r w:rsidRPr="00521594" w:rsidR="00EC52B1">
        <w:rPr>
          <w:rFonts w:ascii="Open Sans" w:hAnsi="Open Sans" w:cs="Open Sans"/>
        </w:rPr>
        <w:t xml:space="preserve"> (TR) - Treasurer</w:t>
      </w:r>
    </w:p>
    <w:p w:rsidRPr="00521594" w:rsidR="001864C6" w:rsidP="00664DFA" w:rsidRDefault="001864C6" w14:paraId="33FA06EE" w14:textId="4B123537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Tim Sneath</w:t>
      </w:r>
      <w:r w:rsidRPr="00521594" w:rsidR="00EC52B1">
        <w:rPr>
          <w:rFonts w:ascii="Open Sans" w:hAnsi="Open Sans" w:cs="Open Sans"/>
        </w:rPr>
        <w:t xml:space="preserve"> (TS)</w:t>
      </w:r>
    </w:p>
    <w:p w:rsidRPr="00521594" w:rsidR="001864C6" w:rsidP="00664DFA" w:rsidRDefault="001864C6" w14:paraId="19E8ADBB" w14:textId="4009653B">
      <w:pPr>
        <w:spacing w:after="0"/>
        <w:ind w:firstLine="709"/>
      </w:pPr>
      <w:r w:rsidRPr="00521594">
        <w:rPr>
          <w:rFonts w:ascii="Open Sans" w:hAnsi="Open Sans" w:cs="Open Sans"/>
        </w:rPr>
        <w:t>Mairead Samwell</w:t>
      </w:r>
      <w:r w:rsidRPr="00521594" w:rsidR="00EC52B1">
        <w:rPr>
          <w:rFonts w:ascii="Open Sans" w:hAnsi="Open Sans" w:cs="Open Sans"/>
        </w:rPr>
        <w:t xml:space="preserve"> (MS)</w:t>
      </w:r>
      <w:r w:rsidRPr="00521594">
        <w:tab/>
      </w:r>
    </w:p>
    <w:p w:rsidRPr="00521594" w:rsidR="001864C6" w:rsidP="00664DFA" w:rsidRDefault="001864C6" w14:paraId="0E5DAD89" w14:textId="79AD7ED7">
      <w:pPr>
        <w:spacing w:after="0"/>
        <w:ind w:firstLine="709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Sonita Hayward</w:t>
      </w:r>
      <w:r w:rsidRPr="00521594" w:rsidR="00EC52B1">
        <w:rPr>
          <w:rFonts w:ascii="Open Sans" w:hAnsi="Open Sans" w:cs="Open Sans"/>
        </w:rPr>
        <w:t xml:space="preserve"> (SH)</w:t>
      </w:r>
    </w:p>
    <w:p w:rsidRPr="00521594" w:rsidR="001864C6" w:rsidP="001864C6" w:rsidRDefault="001864C6" w14:paraId="6E7A386A" w14:textId="77777777">
      <w:pPr>
        <w:spacing w:after="0"/>
        <w:rPr>
          <w:rFonts w:ascii="Open Sans" w:hAnsi="Open Sans" w:cs="Open Sans"/>
          <w:b/>
          <w:bCs/>
          <w:u w:val="single"/>
        </w:rPr>
      </w:pPr>
      <w:r w:rsidRPr="00521594">
        <w:rPr>
          <w:rFonts w:ascii="Open Sans" w:hAnsi="Open Sans" w:cs="Open Sans"/>
          <w:b/>
          <w:bCs/>
          <w:u w:val="single"/>
        </w:rPr>
        <w:t>In Attendance:</w:t>
      </w:r>
    </w:p>
    <w:p w:rsidRPr="00521594" w:rsidR="001864C6" w:rsidP="001864C6" w:rsidRDefault="001864C6" w14:paraId="61D33C48" w14:textId="1A8BD409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 xml:space="preserve">Sarah </w:t>
      </w:r>
      <w:proofErr w:type="spellStart"/>
      <w:r w:rsidRPr="00521594">
        <w:rPr>
          <w:rFonts w:ascii="Open Sans" w:hAnsi="Open Sans" w:cs="Open Sans"/>
        </w:rPr>
        <w:t>Lantsbury</w:t>
      </w:r>
      <w:proofErr w:type="spellEnd"/>
      <w:r w:rsidRPr="00521594">
        <w:rPr>
          <w:rFonts w:ascii="Open Sans" w:hAnsi="Open Sans" w:cs="Open Sans"/>
        </w:rPr>
        <w:t xml:space="preserve"> </w:t>
      </w:r>
      <w:r w:rsidRPr="00521594" w:rsidR="00EC52B1">
        <w:rPr>
          <w:rFonts w:ascii="Open Sans" w:hAnsi="Open Sans" w:cs="Open Sans"/>
        </w:rPr>
        <w:t xml:space="preserve">(SL) - </w:t>
      </w:r>
      <w:r w:rsidRPr="00521594">
        <w:rPr>
          <w:rFonts w:ascii="Open Sans" w:hAnsi="Open Sans" w:cs="Open Sans"/>
        </w:rPr>
        <w:t>Chief Executive</w:t>
      </w:r>
    </w:p>
    <w:p w:rsidRPr="00521594" w:rsidR="001864C6" w:rsidP="001864C6" w:rsidRDefault="001864C6" w14:paraId="7FBC8712" w14:textId="4C5A3F97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 xml:space="preserve">Natalie </w:t>
      </w:r>
      <w:proofErr w:type="spellStart"/>
      <w:r w:rsidRPr="00521594">
        <w:rPr>
          <w:rFonts w:ascii="Open Sans" w:hAnsi="Open Sans" w:cs="Open Sans"/>
        </w:rPr>
        <w:t>Clapshaw</w:t>
      </w:r>
      <w:proofErr w:type="spellEnd"/>
      <w:r w:rsidRPr="00521594">
        <w:rPr>
          <w:rFonts w:ascii="Open Sans" w:hAnsi="Open Sans" w:cs="Open Sans"/>
        </w:rPr>
        <w:t xml:space="preserve"> (</w:t>
      </w:r>
      <w:r w:rsidRPr="00521594" w:rsidR="00EC52B1">
        <w:rPr>
          <w:rFonts w:ascii="Open Sans" w:hAnsi="Open Sans" w:cs="Open Sans"/>
        </w:rPr>
        <w:t xml:space="preserve">NC) - </w:t>
      </w:r>
      <w:r w:rsidRPr="00521594">
        <w:rPr>
          <w:rFonts w:ascii="Open Sans" w:hAnsi="Open Sans" w:cs="Open Sans"/>
        </w:rPr>
        <w:t>Dir of Development</w:t>
      </w:r>
    </w:p>
    <w:p w:rsidRPr="00521594" w:rsidR="001864C6" w:rsidP="001864C6" w:rsidRDefault="001864C6" w14:paraId="7E96B379" w14:textId="39088104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Willa Geertsema (</w:t>
      </w:r>
      <w:r w:rsidRPr="00521594" w:rsidR="00EC52B1">
        <w:rPr>
          <w:rFonts w:ascii="Open Sans" w:hAnsi="Open Sans" w:cs="Open Sans"/>
        </w:rPr>
        <w:t xml:space="preserve">WG) - </w:t>
      </w:r>
      <w:r w:rsidRPr="00521594">
        <w:rPr>
          <w:rFonts w:ascii="Open Sans" w:hAnsi="Open Sans" w:cs="Open Sans"/>
        </w:rPr>
        <w:t>Dir of Finance &amp; Company Secretary</w:t>
      </w:r>
    </w:p>
    <w:p w:rsidRPr="00521594" w:rsidR="001864C6" w:rsidP="001864C6" w:rsidRDefault="001864C6" w14:paraId="76702569" w14:textId="60CD7224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Kath Lee (</w:t>
      </w:r>
      <w:r w:rsidRPr="00521594" w:rsidR="00EC52B1">
        <w:rPr>
          <w:rFonts w:ascii="Open Sans" w:hAnsi="Open Sans" w:cs="Open Sans"/>
        </w:rPr>
        <w:t xml:space="preserve">KL) - </w:t>
      </w:r>
      <w:r w:rsidRPr="00521594">
        <w:rPr>
          <w:rFonts w:ascii="Open Sans" w:hAnsi="Open Sans" w:cs="Open Sans"/>
        </w:rPr>
        <w:t>Director of Fundraising</w:t>
      </w:r>
    </w:p>
    <w:p w:rsidRPr="00521594" w:rsidR="00D070A4" w:rsidP="001864C6" w:rsidRDefault="00D070A4" w14:paraId="5DA4943A" w14:textId="0F35CDD5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>Headway East London members</w:t>
      </w:r>
    </w:p>
    <w:p w:rsidRPr="00521594" w:rsidR="00D070A4" w:rsidP="001864C6" w:rsidRDefault="00D070A4" w14:paraId="15348A22" w14:textId="7275B6BC">
      <w:pPr>
        <w:spacing w:after="0"/>
        <w:rPr>
          <w:rFonts w:ascii="Open Sans" w:hAnsi="Open Sans" w:cs="Open Sans"/>
        </w:rPr>
      </w:pPr>
      <w:r w:rsidRPr="00521594">
        <w:rPr>
          <w:rFonts w:ascii="Open Sans" w:hAnsi="Open Sans" w:cs="Open Sans"/>
        </w:rPr>
        <w:t xml:space="preserve">Headway East London </w:t>
      </w:r>
      <w:r w:rsidRPr="00521594" w:rsidR="00521594">
        <w:rPr>
          <w:rFonts w:ascii="Open Sans" w:hAnsi="Open Sans" w:cs="Open Sans"/>
        </w:rPr>
        <w:t xml:space="preserve">staff </w:t>
      </w:r>
      <w:r w:rsidRPr="00521594">
        <w:rPr>
          <w:rFonts w:ascii="Open Sans" w:hAnsi="Open Sans" w:cs="Open Sans"/>
        </w:rPr>
        <w:t>members</w:t>
      </w:r>
    </w:p>
    <w:p w:rsidR="00521594" w:rsidP="001864C6" w:rsidRDefault="00521594" w14:paraId="73737805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="00D070A4" w:rsidP="001864C6" w:rsidRDefault="00D070A4" w14:paraId="3B84C602" w14:textId="77777777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:rsidR="00D070A4" w:rsidP="001864C6" w:rsidRDefault="00D070A4" w14:paraId="0800FC81" w14:textId="77777777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  <w:sectPr w:rsidR="00D070A4" w:rsidSect="00C9574C">
          <w:type w:val="continuous"/>
          <w:pgSz w:w="11906" w:h="16838" w:orient="portrait"/>
          <w:pgMar w:top="720" w:right="720" w:bottom="720" w:left="720" w:header="708" w:footer="708" w:gutter="0"/>
          <w:cols w:equalWidth="0" w:space="438" w:num="2">
            <w:col w:w="3878" w:space="438"/>
            <w:col w:w="6150"/>
          </w:cols>
          <w:docGrid w:linePitch="360"/>
        </w:sectPr>
      </w:pPr>
    </w:p>
    <w:p w:rsidR="001864C6" w:rsidP="001864C6" w:rsidRDefault="001864C6" w14:paraId="4758221C" w14:textId="77777777">
      <w:pPr>
        <w:pBdr>
          <w:bottom w:val="single" w:color="auto" w:sz="6" w:space="1"/>
        </w:pBd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:rsidRPr="002D680F" w:rsidR="008F5EC2" w:rsidP="00F16DA0" w:rsidRDefault="008F5EC2" w14:paraId="426583BD" w14:textId="0BDE03A7">
      <w:pPr>
        <w:pStyle w:val="Heading2"/>
        <w:rPr>
          <w:rFonts w:asciiTheme="minorHAnsi" w:hAnsiTheme="minorHAnsi" w:cstheme="minorHAnsi"/>
        </w:rPr>
      </w:pPr>
    </w:p>
    <w:p w:rsidRPr="001864C6" w:rsidR="002D680F" w:rsidP="03173C36" w:rsidRDefault="002D680F" w14:paraId="20F766E0" w14:textId="6B87FB36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002D680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Welcome by the Chair</w:t>
      </w:r>
      <w:r w:rsidRPr="03173C36" w:rsidR="00E014B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 xml:space="preserve"> and apologies</w:t>
      </w:r>
    </w:p>
    <w:p w:rsidR="002D680F" w:rsidP="03173C36" w:rsidRDefault="001864C6" w14:paraId="0BB79E42" w14:textId="5525A887">
      <w:pPr>
        <w:pStyle w:val="ListParagraph"/>
        <w:spacing w:line="276" w:lineRule="auto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Chair welcomed all in attendance and noted </w:t>
      </w:r>
      <w:r w:rsidRPr="03173C36" w:rsidR="00622AD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that there were </w:t>
      </w:r>
      <w:r w:rsidRPr="03173C36" w:rsidR="004A59EB">
        <w:rPr>
          <w:rFonts w:ascii="Open Sans" w:hAnsi="Open Sans" w:eastAsia="" w:cs="Open Sans" w:eastAsiaTheme="minorEastAsia"/>
          <w:color w:val="0B0C0C"/>
          <w:sz w:val="22"/>
          <w:szCs w:val="22"/>
        </w:rPr>
        <w:t>no apologies.</w:t>
      </w:r>
    </w:p>
    <w:p w:rsidRPr="002D680F" w:rsidR="001864C6" w:rsidP="03173C36" w:rsidRDefault="001864C6" w14:paraId="5BF7B33F" w14:textId="77777777">
      <w:pPr>
        <w:pStyle w:val="ListParagraph"/>
        <w:spacing w:line="276" w:lineRule="auto"/>
        <w:rPr>
          <w:rFonts w:ascii="Open Sans" w:hAnsi="Open Sans" w:eastAsia="" w:cs="Open Sans" w:eastAsiaTheme="minorEastAsia"/>
          <w:color w:val="0B0C0C"/>
          <w:sz w:val="22"/>
          <w:szCs w:val="22"/>
        </w:rPr>
      </w:pPr>
    </w:p>
    <w:p w:rsidRPr="001864C6" w:rsidR="005F1232" w:rsidP="03173C36" w:rsidRDefault="00E014BF" w14:paraId="4B7BB03E" w14:textId="05999037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00E014B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Approval of the m</w:t>
      </w: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inutes of the </w:t>
      </w:r>
      <w:r w:rsidRPr="03173C36" w:rsidR="002D680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meeting on 5 December 2023</w:t>
      </w:r>
      <w:r w:rsidRPr="03173C36" w:rsidR="00E014B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,</w:t>
      </w:r>
      <w:r w:rsidRPr="03173C36" w:rsidR="005F1232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 and matters arising</w:t>
      </w:r>
    </w:p>
    <w:p w:rsidR="001864C6" w:rsidP="03173C36" w:rsidRDefault="001864C6" w14:paraId="63E2DE11" w14:textId="64674ADD">
      <w:pPr>
        <w:pStyle w:val="ListParagraph"/>
        <w:spacing w:after="0" w:line="276" w:lineRule="auto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>The Chair asked the Trustees if they were happy to approve the minutes of the previous year. The minutes were approved.</w:t>
      </w:r>
    </w:p>
    <w:p w:rsidRPr="001864C6" w:rsidR="00FD631B" w:rsidP="03173C36" w:rsidRDefault="00FD631B" w14:paraId="797EEDA5" w14:textId="1E9021FE">
      <w:pPr>
        <w:spacing w:after="0" w:line="276" w:lineRule="auto"/>
        <w:ind w:left="720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</w:rPr>
        <w:t>1</w:t>
      </w: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st</w:t>
      </w: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FD631B">
        <w:rPr>
          <w:rFonts w:ascii="Open Sans" w:hAnsi="Open Sans" w:cs="Open Sans"/>
          <w:sz w:val="22"/>
          <w:szCs w:val="22"/>
        </w:rPr>
        <w:t xml:space="preserve"> </w:t>
      </w:r>
      <w:r w:rsidRPr="03173C36" w:rsidR="00FD631B">
        <w:rPr>
          <w:rFonts w:ascii="Open Sans" w:hAnsi="Open Sans" w:cs="Open Sans"/>
          <w:sz w:val="22"/>
          <w:szCs w:val="22"/>
        </w:rPr>
        <w:t xml:space="preserve"> </w:t>
      </w:r>
      <w:r w:rsidRPr="03173C36" w:rsidR="00254975">
        <w:rPr>
          <w:rFonts w:ascii="Open Sans" w:hAnsi="Open Sans" w:cs="Open Sans"/>
          <w:sz w:val="22"/>
          <w:szCs w:val="22"/>
        </w:rPr>
        <w:t>PS</w:t>
      </w:r>
    </w:p>
    <w:p w:rsidRPr="00DF66F9" w:rsidR="00FD631B" w:rsidP="03173C36" w:rsidRDefault="00FD631B" w14:paraId="156FC788" w14:textId="0EDD90FF">
      <w:pPr>
        <w:pStyle w:val="ListParagraph"/>
        <w:spacing w:after="0" w:line="276" w:lineRule="auto"/>
        <w:rPr>
          <w:rFonts w:ascii="Open Sans" w:hAnsi="Open Sans" w:cs="Open Sans"/>
          <w:sz w:val="22"/>
          <w:szCs w:val="22"/>
        </w:rPr>
      </w:pP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</w:rPr>
        <w:t>2</w:t>
      </w: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nd</w:t>
      </w: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</w:t>
      </w:r>
      <w:r w:rsidRPr="03173C36" w:rsidR="00FD631B">
        <w:rPr>
          <w:rFonts w:ascii="Open Sans" w:hAnsi="Open Sans" w:cs="Open Sans"/>
          <w:b w:val="1"/>
          <w:bCs w:val="1"/>
          <w:sz w:val="22"/>
          <w:szCs w:val="22"/>
          <w:u w:val="single"/>
        </w:rPr>
        <w:t>:</w:t>
      </w:r>
      <w:r w:rsidRPr="03173C36" w:rsidR="00FD631B">
        <w:rPr>
          <w:rFonts w:ascii="Open Sans" w:hAnsi="Open Sans" w:cs="Open Sans"/>
          <w:sz w:val="22"/>
          <w:szCs w:val="22"/>
        </w:rPr>
        <w:t xml:space="preserve"> </w:t>
      </w:r>
      <w:r w:rsidRPr="03173C36" w:rsidR="00254975">
        <w:rPr>
          <w:rFonts w:ascii="Open Sans" w:hAnsi="Open Sans" w:cs="Open Sans"/>
          <w:sz w:val="22"/>
          <w:szCs w:val="22"/>
        </w:rPr>
        <w:t>TS</w:t>
      </w:r>
    </w:p>
    <w:p w:rsidR="00FD631B" w:rsidP="03173C36" w:rsidRDefault="00FD631B" w14:paraId="7C467828" w14:textId="77777777">
      <w:pPr>
        <w:pStyle w:val="ListParagraph"/>
        <w:spacing w:after="0" w:line="276" w:lineRule="auto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FD631B">
        <w:rPr>
          <w:rFonts w:ascii="Open Sans" w:hAnsi="Open Sans" w:cs="Open Sans"/>
          <w:b w:val="1"/>
          <w:bCs w:val="1"/>
          <w:sz w:val="22"/>
          <w:szCs w:val="22"/>
        </w:rPr>
        <w:t>MOTION PASSED UNANIMOUSLY</w:t>
      </w:r>
    </w:p>
    <w:p w:rsidRPr="002D680F" w:rsidR="001760A0" w:rsidP="03173C36" w:rsidRDefault="001760A0" w14:paraId="63251868" w14:textId="77777777">
      <w:pPr>
        <w:pStyle w:val="ListParagraph"/>
        <w:spacing w:line="276" w:lineRule="auto"/>
        <w:rPr>
          <w:rFonts w:ascii="Open Sans" w:hAnsi="Open Sans" w:eastAsia="" w:cs="Open Sans" w:eastAsiaTheme="minorEastAsia"/>
          <w:color w:val="0B0C0C"/>
          <w:sz w:val="22"/>
          <w:szCs w:val="22"/>
        </w:rPr>
      </w:pPr>
    </w:p>
    <w:p w:rsidRPr="001864C6" w:rsidR="005F1232" w:rsidP="03173C36" w:rsidRDefault="1F084795" w14:paraId="21263E7A" w14:textId="77777777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Reports and accounts</w:t>
      </w:r>
    </w:p>
    <w:p w:rsidRPr="001864C6" w:rsidR="005F1232" w:rsidP="03173C36" w:rsidRDefault="005F1232" w14:paraId="533788FD" w14:textId="2BA7D64D">
      <w:pPr>
        <w:pStyle w:val="ListParagraph"/>
        <w:numPr>
          <w:ilvl w:val="1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005F1232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Chair</w:t>
      </w:r>
      <w:r w:rsidRPr="03173C36" w:rsidR="00E014B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’</w:t>
      </w:r>
      <w:r w:rsidRPr="03173C36" w:rsidR="005F1232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 xml:space="preserve">s </w:t>
      </w:r>
      <w:r w:rsidRPr="03173C36" w:rsidR="002D680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review of the year</w:t>
      </w:r>
    </w:p>
    <w:p w:rsidR="00C90FAA" w:rsidP="03173C36" w:rsidRDefault="001864C6" w14:paraId="6BCAE087" w14:textId="4FD2809C">
      <w:pPr>
        <w:pStyle w:val="ListParagraph"/>
        <w:spacing w:after="0" w:afterAutospacing="off" w:line="276" w:lineRule="auto"/>
        <w:ind w:left="1134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>The Chair presented a review of the year</w:t>
      </w:r>
      <w:r w:rsidRPr="03173C36" w:rsidR="004277A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It has been 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>a very special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year as this was Headway East London’s </w:t>
      </w:r>
      <w:r w:rsidRPr="03173C36" w:rsidR="00076C30">
        <w:rPr>
          <w:rFonts w:ascii="Open Sans" w:hAnsi="Open Sans" w:eastAsia="" w:cs="Open Sans" w:eastAsiaTheme="minorEastAsia"/>
          <w:color w:val="0B0C0C"/>
          <w:sz w:val="22"/>
          <w:szCs w:val="22"/>
        </w:rPr>
        <w:t>25</w:t>
      </w:r>
      <w:r w:rsidRPr="03173C36" w:rsidR="00076C30">
        <w:rPr>
          <w:rFonts w:ascii="Open Sans" w:hAnsi="Open Sans" w:eastAsia="" w:cs="Open Sans" w:eastAsiaTheme="minorEastAsia"/>
          <w:color w:val="0B0C0C"/>
          <w:sz w:val="22"/>
          <w:szCs w:val="22"/>
          <w:vertAlign w:val="superscript"/>
        </w:rPr>
        <w:t>th</w:t>
      </w:r>
      <w:r w:rsidRPr="03173C36" w:rsidR="00076C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Anniversary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year. This 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>provided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 </w:t>
      </w:r>
      <w:r w:rsidRPr="03173C36" w:rsidR="00994ECE">
        <w:rPr>
          <w:rFonts w:ascii="Open Sans" w:hAnsi="Open Sans" w:eastAsia="" w:cs="Open Sans" w:eastAsiaTheme="minorEastAsia"/>
          <w:color w:val="0B0C0C"/>
          <w:sz w:val="22"/>
          <w:szCs w:val="22"/>
        </w:rPr>
        <w:t>opportunity to raise awareness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of Acquired Brain Injur</w:t>
      </w:r>
      <w:r w:rsidRPr="03173C36" w:rsidR="00307C0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y, 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>the work of the organisation</w:t>
      </w:r>
      <w:r w:rsidRPr="03173C36" w:rsidR="00307C0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the members’ creativity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The Chair highlighted four 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>events</w:t>
      </w:r>
      <w:r w:rsidRPr="03173C36" w:rsidR="00C90FAA">
        <w:rPr>
          <w:rFonts w:ascii="Open Sans" w:hAnsi="Open Sans" w:eastAsia="" w:cs="Open Sans" w:eastAsiaTheme="minorEastAsia"/>
          <w:color w:val="0B0C0C"/>
          <w:sz w:val="22"/>
          <w:szCs w:val="22"/>
        </w:rPr>
        <w:t>:</w:t>
      </w:r>
    </w:p>
    <w:p w:rsidR="00994ECE" w:rsidP="03173C36" w:rsidRDefault="00BA5277" w14:paraId="458074A4" w14:textId="2DB7D6C3">
      <w:pPr>
        <w:pStyle w:val="ListParagraph"/>
        <w:numPr>
          <w:ilvl w:val="3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</w:t>
      </w:r>
      <w:r w:rsidRPr="03173C36" w:rsidR="00994ECE">
        <w:rPr>
          <w:rFonts w:ascii="Open Sans" w:hAnsi="Open Sans" w:eastAsia="" w:cs="Open Sans" w:eastAsiaTheme="minorEastAsia"/>
          <w:color w:val="0B0C0C"/>
          <w:sz w:val="22"/>
          <w:szCs w:val="22"/>
        </w:rPr>
        <w:t>June 2023 Community Day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, on which </w:t>
      </w:r>
      <w:r w:rsidRPr="03173C36" w:rsidR="00994ECE">
        <w:rPr>
          <w:rFonts w:ascii="Open Sans" w:hAnsi="Open Sans" w:eastAsia="" w:cs="Open Sans" w:eastAsiaTheme="minorEastAsia"/>
          <w:color w:val="0B0C0C"/>
          <w:sz w:val="22"/>
          <w:szCs w:val="22"/>
        </w:rPr>
        <w:t>25 years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of Headway East London was celebrated with p</w:t>
      </w:r>
      <w:r w:rsidRPr="03173C36" w:rsidR="00A154F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ottery, </w:t>
      </w:r>
      <w:r w:rsidRPr="03173C36" w:rsidR="00A154FF">
        <w:rPr>
          <w:rFonts w:ascii="Open Sans" w:hAnsi="Open Sans" w:eastAsia="" w:cs="Open Sans" w:eastAsiaTheme="minorEastAsia"/>
          <w:color w:val="0B0C0C"/>
          <w:sz w:val="22"/>
          <w:szCs w:val="22"/>
        </w:rPr>
        <w:t>food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</w:t>
      </w:r>
      <w:r w:rsidRPr="03173C36" w:rsidR="00A154F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music. </w:t>
      </w:r>
    </w:p>
    <w:p w:rsidR="00A154FF" w:rsidP="03173C36" w:rsidRDefault="00BA5277" w14:paraId="2E8D39D1" w14:textId="09458EFE">
      <w:pPr>
        <w:pStyle w:val="ListParagraph"/>
        <w:numPr>
          <w:ilvl w:val="3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first ever conference put on by Headway East London in </w:t>
      </w:r>
      <w:r w:rsidRPr="03173C36" w:rsidR="00A154FF">
        <w:rPr>
          <w:rFonts w:ascii="Open Sans" w:hAnsi="Open Sans" w:eastAsia="" w:cs="Open Sans" w:eastAsiaTheme="minorEastAsia"/>
          <w:color w:val="0B0C0C"/>
          <w:sz w:val="22"/>
          <w:szCs w:val="22"/>
        </w:rPr>
        <w:t>October 2023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, which </w:t>
      </w:r>
      <w:r w:rsidRPr="03173C36" w:rsidR="00307C0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was </w:t>
      </w:r>
      <w:r w:rsidRPr="03173C36" w:rsidR="00A154F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fully </w:t>
      </w:r>
      <w:r w:rsidRPr="03173C36" w:rsidR="00B42DA9">
        <w:rPr>
          <w:rFonts w:ascii="Open Sans" w:hAnsi="Open Sans" w:eastAsia="" w:cs="Open Sans" w:eastAsiaTheme="minorEastAsia"/>
          <w:color w:val="0B0C0C"/>
          <w:sz w:val="22"/>
          <w:szCs w:val="22"/>
        </w:rPr>
        <w:t>coproduced</w:t>
      </w:r>
      <w:r w:rsidRPr="03173C36" w:rsidR="00B42DA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 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>This was a f</w:t>
      </w:r>
      <w:r w:rsidRPr="03173C36" w:rsidR="00B42DA9">
        <w:rPr>
          <w:rFonts w:ascii="Open Sans" w:hAnsi="Open Sans" w:eastAsia="" w:cs="Open Sans" w:eastAsiaTheme="minorEastAsia"/>
          <w:color w:val="0B0C0C"/>
          <w:sz w:val="22"/>
          <w:szCs w:val="22"/>
        </w:rPr>
        <w:t>antastic success in spreading the word</w:t>
      </w:r>
      <w:r w:rsidRPr="03173C36" w:rsidR="00BA527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attended by </w:t>
      </w:r>
      <w:r w:rsidRPr="03173C36" w:rsidR="00057623">
        <w:rPr>
          <w:rFonts w:ascii="Open Sans" w:hAnsi="Open Sans" w:eastAsia="" w:cs="Open Sans" w:eastAsiaTheme="minorEastAsia"/>
          <w:color w:val="0B0C0C"/>
          <w:sz w:val="22"/>
          <w:szCs w:val="22"/>
        </w:rPr>
        <w:t>various health professionals, family members, funders and even DWP staff</w:t>
      </w:r>
      <w:r w:rsidRPr="03173C36" w:rsidR="00B42DA9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B42DA9" w:rsidP="03173C36" w:rsidRDefault="00057623" w14:paraId="56E78E04" w14:textId="057868E5">
      <w:pPr>
        <w:pStyle w:val="ListParagraph"/>
        <w:numPr>
          <w:ilvl w:val="3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05762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opening of the new Evening Service last autumn, which </w:t>
      </w:r>
      <w:r w:rsidRPr="03173C36" w:rsidR="0005762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provides an opportunity </w:t>
      </w:r>
      <w:r w:rsidRPr="03173C36" w:rsidR="0036461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for </w:t>
      </w:r>
      <w:r w:rsidRPr="03173C36" w:rsidR="00204D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new </w:t>
      </w:r>
      <w:r w:rsidRPr="03173C36" w:rsidR="00364613">
        <w:rPr>
          <w:rFonts w:ascii="Open Sans" w:hAnsi="Open Sans" w:eastAsia="" w:cs="Open Sans" w:eastAsiaTheme="minorEastAsia"/>
          <w:color w:val="0B0C0C"/>
          <w:sz w:val="22"/>
          <w:szCs w:val="22"/>
        </w:rPr>
        <w:t>members</w:t>
      </w:r>
      <w:r w:rsidRPr="03173C36" w:rsidR="0005762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to </w:t>
      </w:r>
      <w:r w:rsidRPr="03173C36" w:rsidR="00204D6F">
        <w:rPr>
          <w:rFonts w:ascii="Open Sans" w:hAnsi="Open Sans" w:eastAsia="" w:cs="Open Sans" w:eastAsiaTheme="minorEastAsia"/>
          <w:color w:val="0B0C0C"/>
          <w:sz w:val="22"/>
          <w:szCs w:val="22"/>
        </w:rPr>
        <w:t>join</w:t>
      </w:r>
      <w:r w:rsidRPr="03173C36" w:rsidR="0005762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This service has 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>a very different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“vibe” than the </w:t>
      </w:r>
      <w:r w:rsidRPr="03173C36" w:rsidR="00204D6F">
        <w:rPr>
          <w:rFonts w:ascii="Open Sans" w:hAnsi="Open Sans" w:eastAsia="" w:cs="Open Sans" w:eastAsiaTheme="minorEastAsia"/>
          <w:color w:val="0B0C0C"/>
          <w:sz w:val="22"/>
          <w:szCs w:val="22"/>
        </w:rPr>
        <w:t>D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ay </w:t>
      </w:r>
      <w:r w:rsidRPr="03173C36" w:rsidR="00204D6F">
        <w:rPr>
          <w:rFonts w:ascii="Open Sans" w:hAnsi="Open Sans" w:eastAsia="" w:cs="Open Sans" w:eastAsiaTheme="minorEastAsia"/>
          <w:color w:val="0B0C0C"/>
          <w:sz w:val="22"/>
          <w:szCs w:val="22"/>
        </w:rPr>
        <w:t>S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ervice; the members 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themselves are 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>in the process of designing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their own activities and the service</w:t>
      </w:r>
      <w:r w:rsidRPr="03173C36" w:rsidR="00C75DE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is focused around having dinner together, which 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>holds great meaning for the members.</w:t>
      </w:r>
    </w:p>
    <w:p w:rsidR="00F90041" w:rsidP="03173C36" w:rsidRDefault="006D1B37" w14:paraId="273530EF" w14:textId="1198FB35">
      <w:pPr>
        <w:pStyle w:val="ListParagraph"/>
        <w:numPr>
          <w:ilvl w:val="3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>The “</w:t>
      </w:r>
      <w:r w:rsidRPr="03173C36" w:rsidR="00F90041">
        <w:rPr>
          <w:rFonts w:ascii="Open Sans" w:hAnsi="Open Sans" w:eastAsia="" w:cs="Open Sans" w:eastAsiaTheme="minorEastAsia"/>
          <w:color w:val="0B0C0C"/>
          <w:sz w:val="22"/>
          <w:szCs w:val="22"/>
        </w:rPr>
        <w:t>Differently Various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>”</w:t>
      </w:r>
      <w:r w:rsidRPr="03173C36" w:rsidR="00F9004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exhibition in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the</w:t>
      </w:r>
      <w:r w:rsidRPr="03173C36" w:rsidR="00F9004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Barbican Curve</w:t>
      </w:r>
      <w:r w:rsidRPr="03173C36" w:rsidR="00204D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Gallery</w:t>
      </w:r>
      <w:r w:rsidRPr="03173C36" w:rsidR="006D1B3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during the summer, and the </w:t>
      </w:r>
      <w:r w:rsidRPr="03173C36" w:rsidR="009E6219">
        <w:rPr>
          <w:rFonts w:ascii="Open Sans" w:hAnsi="Open Sans" w:eastAsia="" w:cs="Open Sans" w:eastAsiaTheme="minorEastAsia"/>
          <w:color w:val="0B0C0C"/>
          <w:sz w:val="22"/>
          <w:szCs w:val="22"/>
        </w:rPr>
        <w:t>following Touring Exhibition. This was the first</w:t>
      </w:r>
      <w:r w:rsidRPr="03173C36" w:rsidR="00F9004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large</w:t>
      </w:r>
      <w:r w:rsidRPr="03173C36" w:rsidR="00C67A6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public</w:t>
      </w:r>
      <w:r w:rsidRPr="03173C36" w:rsidR="00F9004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coproduced </w:t>
      </w:r>
      <w:r w:rsidRPr="03173C36" w:rsidR="00C67A6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event, showing </w:t>
      </w:r>
      <w:r w:rsidRPr="03173C36" w:rsidR="009E621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</w:t>
      </w:r>
      <w:r w:rsidRPr="03173C36" w:rsidR="00C67A66">
        <w:rPr>
          <w:rFonts w:ascii="Open Sans" w:hAnsi="Open Sans" w:eastAsia="" w:cs="Open Sans" w:eastAsiaTheme="minorEastAsia"/>
          <w:color w:val="0B0C0C"/>
          <w:sz w:val="22"/>
          <w:szCs w:val="22"/>
        </w:rPr>
        <w:t>artistic expression and sou</w:t>
      </w:r>
      <w:r w:rsidRPr="03173C36" w:rsidR="00325C56">
        <w:rPr>
          <w:rFonts w:ascii="Open Sans" w:hAnsi="Open Sans" w:eastAsia="" w:cs="Open Sans" w:eastAsiaTheme="minorEastAsia"/>
          <w:color w:val="0B0C0C"/>
          <w:sz w:val="22"/>
          <w:szCs w:val="22"/>
        </w:rPr>
        <w:t>l</w:t>
      </w:r>
      <w:r w:rsidRPr="03173C36" w:rsidR="00C67A66">
        <w:rPr>
          <w:rFonts w:ascii="Open Sans" w:hAnsi="Open Sans" w:eastAsia="" w:cs="Open Sans" w:eastAsiaTheme="minorEastAsia"/>
          <w:color w:val="0B0C0C"/>
          <w:sz w:val="22"/>
          <w:szCs w:val="22"/>
        </w:rPr>
        <w:t>fulness of the members’ art</w:t>
      </w:r>
      <w:r w:rsidRPr="03173C36" w:rsidR="00325C56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325C56" w:rsidP="03173C36" w:rsidRDefault="009E6219" w14:paraId="68FDF5E8" w14:textId="597A3874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9E621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Chair then spoke of the </w:t>
      </w:r>
      <w:r w:rsidRPr="03173C36" w:rsidR="009E4321">
        <w:rPr>
          <w:rFonts w:ascii="Open Sans" w:hAnsi="Open Sans" w:eastAsia="" w:cs="Open Sans" w:eastAsiaTheme="minorEastAsia"/>
          <w:color w:val="0B0C0C"/>
          <w:sz w:val="22"/>
          <w:szCs w:val="22"/>
        </w:rPr>
        <w:t>changes in the people behind Headway East London. In April 2023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9E432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new Finance Director 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WG was welcomed, who </w:t>
      </w:r>
      <w:r w:rsidRPr="03173C36" w:rsidR="000B1667">
        <w:rPr>
          <w:rFonts w:ascii="Open Sans" w:hAnsi="Open Sans" w:eastAsia="" w:cs="Open Sans" w:eastAsiaTheme="minorEastAsia"/>
          <w:color w:val="0B0C0C"/>
          <w:sz w:val="22"/>
          <w:szCs w:val="22"/>
        </w:rPr>
        <w:t>carried out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 overhaul of the finances; in December the Board said farewell to Norman Keen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as the founder Trustee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>; the Board we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lcomed 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>TR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>TS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as </w:t>
      </w:r>
      <w:r w:rsidRPr="03173C36" w:rsidR="000964A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new </w:t>
      </w:r>
      <w:r w:rsidRPr="03173C36" w:rsidR="00C907B5">
        <w:rPr>
          <w:rFonts w:ascii="Open Sans" w:hAnsi="Open Sans" w:eastAsia="" w:cs="Open Sans" w:eastAsiaTheme="minorEastAsia"/>
          <w:color w:val="0B0C0C"/>
          <w:sz w:val="22"/>
          <w:szCs w:val="22"/>
        </w:rPr>
        <w:t>Trustees</w:t>
      </w:r>
      <w:r w:rsidRPr="03173C36" w:rsidR="00D2628F">
        <w:rPr>
          <w:rFonts w:ascii="Open Sans" w:hAnsi="Open Sans" w:eastAsia="" w:cs="Open Sans" w:eastAsiaTheme="minorEastAsia"/>
          <w:color w:val="0B0C0C"/>
          <w:sz w:val="22"/>
          <w:szCs w:val="22"/>
        </w:rPr>
        <w:t>; the organisation p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repared to say goodbye to </w:t>
      </w:r>
      <w:r w:rsidRPr="03173C36" w:rsidR="00D2628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its Chief Executive 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>Anna</w:t>
      </w:r>
      <w:r w:rsidRPr="03173C36" w:rsidR="00D2628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McEwen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started professional recruitment for her replacement</w:t>
      </w:r>
      <w:r w:rsidRPr="03173C36" w:rsidR="00D95B70">
        <w:rPr>
          <w:rFonts w:ascii="Open Sans" w:hAnsi="Open Sans" w:eastAsia="" w:cs="Open Sans" w:eastAsiaTheme="minorEastAsia"/>
          <w:color w:val="0B0C0C"/>
          <w:sz w:val="22"/>
          <w:szCs w:val="22"/>
        </w:rPr>
        <w:t>. And we</w:t>
      </w:r>
      <w:r w:rsidRPr="03173C36" w:rsidR="00CD4A6D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h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unted 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>far and wide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to find her in our midst</w:t>
      </w:r>
      <w:r w:rsidRPr="03173C36" w:rsidR="00D95B70">
        <w:rPr>
          <w:rFonts w:ascii="Open Sans" w:hAnsi="Open Sans" w:eastAsia="" w:cs="Open Sans" w:eastAsiaTheme="minorEastAsia"/>
          <w:color w:val="0B0C0C"/>
          <w:sz w:val="22"/>
          <w:szCs w:val="22"/>
        </w:rPr>
        <w:t>,</w:t>
      </w:r>
      <w:r w:rsidRPr="03173C36" w:rsidR="00CD4A6D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with the </w:t>
      </w:r>
      <w:r w:rsidRPr="03173C36" w:rsidR="00D95B7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successful </w:t>
      </w:r>
      <w:r w:rsidRPr="03173C36" w:rsidR="00CD4A6D">
        <w:rPr>
          <w:rFonts w:ascii="Open Sans" w:hAnsi="Open Sans" w:eastAsia="" w:cs="Open Sans" w:eastAsiaTheme="minorEastAsia"/>
          <w:color w:val="0B0C0C"/>
          <w:sz w:val="22"/>
          <w:szCs w:val="22"/>
        </w:rPr>
        <w:t>appointment of SL.</w:t>
      </w:r>
    </w:p>
    <w:p w:rsidRPr="00325C56" w:rsidR="008B6430" w:rsidP="03173C36" w:rsidRDefault="008B6430" w14:paraId="62A99ECE" w14:textId="35A9301C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Finally, </w:t>
      </w:r>
      <w:r w:rsidRPr="03173C36" w:rsidR="00CD4A6D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Chair expressed his thanks 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to Members, volunteers, 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>staff</w:t>
      </w:r>
      <w:r w:rsidRPr="03173C36" w:rsidR="008B643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fellow Trustees. All contributions large and small have been important to make this such a special place.</w:t>
      </w:r>
    </w:p>
    <w:p w:rsidRPr="002D680F" w:rsidR="001864C6" w:rsidP="03173C36" w:rsidRDefault="001864C6" w14:paraId="08EBE3DA" w14:textId="77777777">
      <w:pPr>
        <w:pStyle w:val="ListParagraph"/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</w:p>
    <w:p w:rsidRPr="001864C6" w:rsidR="005F1232" w:rsidP="03173C36" w:rsidRDefault="005F1232" w14:paraId="148F345E" w14:textId="4912CD5F">
      <w:pPr>
        <w:pStyle w:val="ListParagraph"/>
        <w:numPr>
          <w:ilvl w:val="1"/>
          <w:numId w:val="1"/>
        </w:numPr>
        <w:spacing w:after="0" w:line="276" w:lineRule="auto"/>
        <w:ind w:left="1134" w:hanging="425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005F1232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Treasurer</w:t>
      </w:r>
      <w:r w:rsidRPr="03173C36" w:rsidR="00E014B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>’</w:t>
      </w:r>
      <w:r w:rsidRPr="03173C36" w:rsidR="005F1232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 xml:space="preserve">s </w:t>
      </w:r>
      <w:r w:rsidRPr="03173C36" w:rsidR="002D680F"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  <w:t xml:space="preserve">financial report </w:t>
      </w:r>
    </w:p>
    <w:p w:rsidR="00E9016D" w:rsidP="03173C36" w:rsidRDefault="001864C6" w14:paraId="2056C556" w14:textId="77777777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>The Treasurer</w:t>
      </w:r>
      <w:r w:rsidRPr="03173C36" w:rsidR="00C83C5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(TR)</w:t>
      </w: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C243D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introduced himself and </w:t>
      </w: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presented the </w:t>
      </w:r>
      <w:r w:rsidRPr="03173C36" w:rsidR="00C243DB">
        <w:rPr>
          <w:rFonts w:ascii="Open Sans" w:hAnsi="Open Sans" w:eastAsia="" w:cs="Open Sans" w:eastAsiaTheme="minorEastAsia"/>
          <w:color w:val="0B0C0C"/>
          <w:sz w:val="22"/>
          <w:szCs w:val="22"/>
        </w:rPr>
        <w:t>audited accounts</w:t>
      </w: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of Headway East London. </w:t>
      </w:r>
      <w:r w:rsidRPr="03173C36" w:rsidR="00E9016D">
        <w:rPr>
          <w:rFonts w:ascii="Open Sans" w:hAnsi="Open Sans" w:eastAsia="" w:cs="Open Sans" w:eastAsiaTheme="minorEastAsia"/>
          <w:color w:val="0B0C0C"/>
          <w:sz w:val="22"/>
          <w:szCs w:val="22"/>
        </w:rPr>
        <w:t>He explained that as Headway East London is a Charity, it must be audited each year by independent auditors.</w:t>
      </w:r>
    </w:p>
    <w:p w:rsidRPr="00E9016D" w:rsidR="00ED5DF8" w:rsidP="03173C36" w:rsidRDefault="00C777C6" w14:paraId="20B6AC20" w14:textId="6D6C244C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>Although the year 2023-2024 took place in a</w:t>
      </w:r>
      <w:r w:rsidRPr="03173C36" w:rsidR="00ED5DF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challenging financial climate 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with record inflation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reduced funding opportunities, the 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result was 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relatively good</w:t>
      </w:r>
      <w:r w:rsidRPr="03173C36" w:rsidR="00C0559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with only </w:t>
      </w:r>
      <w:r w:rsidRPr="03173C36" w:rsidR="00C05591">
        <w:rPr>
          <w:rFonts w:ascii="Open Sans" w:hAnsi="Open Sans" w:eastAsia="" w:cs="Open Sans" w:eastAsiaTheme="minorEastAsia"/>
          <w:color w:val="0B0C0C"/>
          <w:sz w:val="22"/>
          <w:szCs w:val="22"/>
        </w:rPr>
        <w:t>a very small</w:t>
      </w:r>
      <w:r w:rsidRPr="03173C36" w:rsidR="00C0559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deficit,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while still 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>carrying out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C05591">
        <w:rPr>
          <w:rFonts w:ascii="Open Sans" w:hAnsi="Open Sans" w:eastAsia="" w:cs="Open Sans" w:eastAsiaTheme="minorEastAsia"/>
          <w:color w:val="0B0C0C"/>
          <w:sz w:val="22"/>
          <w:szCs w:val="22"/>
        </w:rPr>
        <w:t>lots of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new 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>activities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451A83" w:rsidP="03173C36" w:rsidRDefault="00614805" w14:paraId="6B5E2BAE" w14:textId="518F24AA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>External c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hallenges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consisted of</w:t>
      </w: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high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>inflation</w:t>
      </w: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</w:t>
      </w:r>
      <w:r w:rsidRPr="03173C36" w:rsidR="00C777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overdue 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debtors</w:t>
      </w: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causing a low cash flow. </w:t>
      </w:r>
      <w:r w:rsidRPr="03173C36" w:rsidR="00451A83">
        <w:rPr>
          <w:rFonts w:ascii="Open Sans" w:hAnsi="Open Sans" w:eastAsia="" w:cs="Open Sans" w:eastAsiaTheme="minorEastAsia"/>
          <w:color w:val="0B0C0C"/>
          <w:sz w:val="22"/>
          <w:szCs w:val="22"/>
        </w:rPr>
        <w:t>Internal</w:t>
      </w:r>
      <w:r w:rsidRPr="03173C36" w:rsidR="00614805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challenges consisted of many staffing changes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However, through performing a thorough 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overhaul of the 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financial systems and processes, the finances have 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>remained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stable 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>and suffered only a small unrestricted deficit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The Treasurer then explained the difference between and importance of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r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estricted and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u</w:t>
      </w:r>
      <w:r w:rsidRPr="03173C36" w:rsidR="000E23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nrestricted funds;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while restricted funds are donated by funders and come with specific conditions, unrestricted funds come without any restrictions on how and when the Charity chooses to spend</w:t>
      </w:r>
      <w:r w:rsidRPr="03173C36" w:rsidR="006F53F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them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To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maintain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stability, it is essential for a Charity to have enough Unrestricted Reserves.</w:t>
      </w:r>
    </w:p>
    <w:p w:rsidR="00A605A7" w:rsidP="03173C36" w:rsidRDefault="00D45A29" w14:paraId="15C662CA" w14:textId="58CB8197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During the year 2023-2024, i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ncome increased by 12 % from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£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2M to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£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>2.25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M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About £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>1.7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>M of that consisted of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contracts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secured by </w:t>
      </w:r>
      <w:r w:rsidRPr="03173C36" w:rsidR="00D45A2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2012 </w:t>
      </w:r>
      <w:r w:rsidRPr="03173C36" w:rsidR="004F594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Health &amp; Social </w:t>
      </w:r>
      <w:r w:rsidRPr="03173C36" w:rsidR="009C52C6">
        <w:rPr>
          <w:rFonts w:ascii="Open Sans" w:hAnsi="Open Sans" w:eastAsia="" w:cs="Open Sans" w:eastAsiaTheme="minorEastAsia"/>
          <w:color w:val="0B0C0C"/>
          <w:sz w:val="22"/>
          <w:szCs w:val="22"/>
        </w:rPr>
        <w:t>Care Act.</w:t>
      </w:r>
      <w:r w:rsidRPr="03173C36" w:rsidR="001D0B5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This means that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78% of </w:t>
      </w:r>
      <w:r w:rsidRPr="03173C36" w:rsidR="001D0B5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income is secured </w:t>
      </w:r>
      <w:r w:rsidRPr="03173C36" w:rsidR="004F5947">
        <w:rPr>
          <w:rFonts w:ascii="Open Sans" w:hAnsi="Open Sans" w:eastAsia="" w:cs="Open Sans" w:eastAsiaTheme="minorEastAsia"/>
          <w:color w:val="0B0C0C"/>
          <w:sz w:val="22"/>
          <w:szCs w:val="22"/>
        </w:rPr>
        <w:t>by</w:t>
      </w:r>
      <w:r w:rsidRPr="03173C36" w:rsidR="001D0B5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stable contracts, and the rest </w:t>
      </w:r>
      <w:r w:rsidRPr="03173C36" w:rsidR="004F594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is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>fundraised</w:t>
      </w:r>
      <w:r w:rsidRPr="03173C36" w:rsidR="001D0B5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The Treasurer took a moment to applaud KL, the Director of Fundraising, who has </w:t>
      </w:r>
      <w:r w:rsidRPr="03173C36" w:rsidR="004F5947">
        <w:rPr>
          <w:rFonts w:ascii="Open Sans" w:hAnsi="Open Sans" w:eastAsia="" w:cs="Open Sans" w:eastAsiaTheme="minorEastAsia"/>
          <w:color w:val="0B0C0C"/>
          <w:sz w:val="22"/>
          <w:szCs w:val="22"/>
        </w:rPr>
        <w:t>driven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 shift in the Fundraising strategy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>from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>a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large number of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small activities to small number of large grants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>. Among the funders were the National Lottery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>City Bridge</w:t>
      </w:r>
      <w:r w:rsidRPr="03173C36" w:rsidR="000A3DC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Foundation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, 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providing </w:t>
      </w:r>
      <w:r w:rsidRPr="03173C36" w:rsidR="00A605A7">
        <w:rPr>
          <w:rFonts w:ascii="Open Sans" w:hAnsi="Open Sans" w:eastAsia="" w:cs="Open Sans" w:eastAsiaTheme="minorEastAsia"/>
          <w:color w:val="0B0C0C"/>
          <w:sz w:val="22"/>
          <w:szCs w:val="22"/>
        </w:rPr>
        <w:t>multi-year grants that will make us more secure in the future.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In addition, h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elped by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several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corporate grants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among which BBK, the Casework Service was able to remain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open</w:t>
      </w:r>
      <w:r w:rsidRPr="03173C36" w:rsidR="009E257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attracted a 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5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-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year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commitment of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half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 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million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by the National Lottery Community Fund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1E6A38" w:rsidP="03173C36" w:rsidRDefault="001E6A38" w14:paraId="2B595D2F" w14:textId="3D732939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Expenditure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of the year was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£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>2.3M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, which is also</w:t>
      </w:r>
      <w:r w:rsidRPr="03173C36" w:rsidR="001E6A38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12%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above the budget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160E7B" w:rsidP="03173C36" w:rsidRDefault="00237B7E" w14:paraId="6F255F6D" w14:textId="2C3AFEEC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Reserves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position is that the 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total deficit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was £65K, however</w:t>
      </w:r>
      <w:r w:rsidRPr="03173C36" w:rsidR="00B704DC">
        <w:rPr>
          <w:rFonts w:ascii="Open Sans" w:hAnsi="Open Sans" w:eastAsia="" w:cs="Open Sans" w:eastAsiaTheme="minorEastAsia"/>
          <w:color w:val="0B0C0C"/>
          <w:sz w:val="22"/>
          <w:szCs w:val="22"/>
        </w:rPr>
        <w:t>,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of this, 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only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£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11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K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>consisted of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unrestricted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funds, and £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54K 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consisted of restricted money that was 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supposed to be spent</w:t>
      </w:r>
      <w:r w:rsidRPr="03173C36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in line with funders’ wishes</w:t>
      </w:r>
      <w:r w:rsidRPr="03173C36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160E7B" w:rsidP="03173C36" w:rsidRDefault="00160E7B" w14:paraId="1B5A02B1" w14:textId="38E04C55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Currently</w:t>
      </w:r>
      <w:r w:rsidRPr="7DA8CE5E" w:rsidR="00237B7E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the Board’s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top priority is to build larger unrestricted funds </w:t>
      </w:r>
      <w:r w:rsidRPr="7DA8CE5E" w:rsidR="00AC1D5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in order 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to</w:t>
      </w:r>
      <w:r w:rsidRPr="7DA8CE5E" w:rsidR="00AC1D5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be able </w:t>
      </w:r>
      <w:r w:rsidRPr="7DA8CE5E" w:rsidR="1A0D79BD">
        <w:rPr>
          <w:rFonts w:ascii="Open Sans" w:hAnsi="Open Sans" w:eastAsia="" w:cs="Open Sans" w:eastAsiaTheme="minorEastAsia"/>
          <w:color w:val="0B0C0C"/>
          <w:sz w:val="22"/>
          <w:szCs w:val="22"/>
        </w:rPr>
        <w:t>to weather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7DA8CE5E" w:rsidR="00B704DC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any future 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headwinds</w:t>
      </w:r>
      <w:r w:rsidRPr="7DA8CE5E" w:rsidR="00AC1D5B">
        <w:rPr>
          <w:rFonts w:ascii="Open Sans" w:hAnsi="Open Sans" w:eastAsia="" w:cs="Open Sans" w:eastAsiaTheme="minorEastAsia"/>
          <w:color w:val="0B0C0C"/>
          <w:sz w:val="22"/>
          <w:szCs w:val="22"/>
        </w:rPr>
        <w:t>, and this will be the guiding factor in future budgets.</w:t>
      </w:r>
      <w:r w:rsidRPr="7DA8CE5E" w:rsidR="0085753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7DA8CE5E" w:rsidR="00AC1D5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total reserves of Headway East London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are £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529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K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,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of which £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>4</w:t>
      </w:r>
      <w:r w:rsidRPr="7DA8CE5E" w:rsidR="003E56F0">
        <w:rPr>
          <w:rFonts w:ascii="Open Sans" w:hAnsi="Open Sans" w:eastAsia="" w:cs="Open Sans" w:eastAsiaTheme="minorEastAsia"/>
          <w:color w:val="0B0C0C"/>
          <w:sz w:val="22"/>
          <w:szCs w:val="22"/>
        </w:rPr>
        <w:t>90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K are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unrestricted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; this is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a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good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position. Of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these unrestricted funds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,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£</w:t>
      </w:r>
      <w:r w:rsidRPr="7DA8CE5E" w:rsidR="00160E7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370K is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an </w:t>
      </w:r>
      <w:r w:rsidRPr="7DA8CE5E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emergency fund,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leaving us a small</w:t>
      </w:r>
      <w:r w:rsidRPr="7DA8CE5E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extra cash cushion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that we will 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>seek</w:t>
      </w:r>
      <w:r w:rsidRPr="7DA8CE5E" w:rsidR="00AF735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to increase in the coming years</w:t>
      </w:r>
      <w:r w:rsidRPr="7DA8CE5E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="0048446F" w:rsidP="03173C36" w:rsidRDefault="004167A4" w14:paraId="1FA8E63A" w14:textId="6F305FDE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Creditors were a bit higher than the previous year, due to some restricted funding being held in reserves, to be spent in the year 2024-2025. </w:t>
      </w:r>
    </w:p>
    <w:p w:rsidRPr="002D680F" w:rsidR="00256976" w:rsidP="03173C36" w:rsidRDefault="004167A4" w14:paraId="598D8A86" w14:textId="2253F114">
      <w:pPr>
        <w:spacing w:line="276" w:lineRule="auto"/>
        <w:ind w:left="709" w:firstLine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>In short, the m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>ain reason we are in healthy position</w:t>
      </w: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is that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03173C36" w:rsidR="00AE070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we are taking care to make sure that 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most of our reserves are </w:t>
      </w: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>u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nrestricted, so we can spend </w:t>
      </w: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>them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as </w:t>
      </w:r>
      <w:r w:rsidRPr="03173C36" w:rsidR="0025697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and when 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>needed</w:t>
      </w:r>
      <w:r w:rsidRPr="03173C36" w:rsidR="004167A4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shape our activities accordingly</w:t>
      </w:r>
      <w:r w:rsidRPr="03173C36" w:rsidR="00256976">
        <w:rPr>
          <w:rFonts w:ascii="Open Sans" w:hAnsi="Open Sans" w:eastAsia="" w:cs="Open Sans" w:eastAsiaTheme="minorEastAsia"/>
          <w:color w:val="0B0C0C"/>
          <w:sz w:val="22"/>
          <w:szCs w:val="22"/>
        </w:rPr>
        <w:t>; the focus for the next few budgets will be to improve our infrastructure, staffing and IT, so that we have a stable base from which to deliver the many exciting projects coming our way</w:t>
      </w:r>
      <w:r w:rsidRPr="03173C36" w:rsidR="0048446F">
        <w:rPr>
          <w:rFonts w:ascii="Open Sans" w:hAnsi="Open Sans" w:eastAsia="" w:cs="Open Sans" w:eastAsiaTheme="minorEastAsia"/>
          <w:color w:val="0B0C0C"/>
          <w:sz w:val="22"/>
          <w:szCs w:val="22"/>
        </w:rPr>
        <w:t>.</w:t>
      </w:r>
    </w:p>
    <w:p w:rsidRPr="001864C6" w:rsidR="005F1232" w:rsidP="03173C36" w:rsidRDefault="1F084795" w14:paraId="54D8C78C" w14:textId="18A1D426">
      <w:pPr>
        <w:pStyle w:val="ListParagraph"/>
        <w:numPr>
          <w:ilvl w:val="1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To receive the accounts for the year ended </w:t>
      </w:r>
      <w:r w:rsidRPr="03173C36" w:rsidR="00DC62A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31</w:t>
      </w:r>
      <w:r w:rsidRPr="03173C36" w:rsidR="00DC62A5">
        <w:rPr>
          <w:rFonts w:ascii="Open Sans" w:hAnsi="Open Sans" w:eastAsia="Arial" w:cs="Open Sans"/>
          <w:b w:val="1"/>
          <w:bCs w:val="1"/>
          <w:color w:val="0B0C0C"/>
          <w:sz w:val="22"/>
          <w:szCs w:val="22"/>
          <w:vertAlign w:val="superscript"/>
        </w:rPr>
        <w:t>st</w:t>
      </w:r>
      <w:r w:rsidRPr="03173C36" w:rsidR="5FC8E243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 March 202</w:t>
      </w:r>
      <w:r w:rsidRPr="03173C36" w:rsidR="002D680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4</w:t>
      </w: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 and the reports of the charity trustees and auditors</w:t>
      </w:r>
    </w:p>
    <w:p w:rsidRPr="001D68B7" w:rsidR="00F77C67" w:rsidP="03173C36" w:rsidRDefault="001864C6" w14:paraId="70633257" w14:textId="3364F37B">
      <w:pPr>
        <w:pStyle w:val="ListParagraph"/>
        <w:spacing w:line="276" w:lineRule="auto"/>
        <w:ind w:left="709" w:firstLine="425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 xml:space="preserve">The Treasurer </w:t>
      </w:r>
      <w:r w:rsidRPr="03173C36" w:rsidR="003B6FA6">
        <w:rPr>
          <w:rFonts w:ascii="Open Sans" w:hAnsi="Open Sans" w:eastAsia="Arial" w:cs="Open Sans"/>
          <w:color w:val="0B0C0C"/>
          <w:sz w:val="22"/>
          <w:szCs w:val="22"/>
        </w:rPr>
        <w:t xml:space="preserve">then 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>presented the Audited Accounts of the year ended 31 March 2024, which will be approved in the Board Meeting following this AGM.</w:t>
      </w:r>
    </w:p>
    <w:p w:rsidRPr="002D680F" w:rsidR="001760A0" w:rsidP="03173C36" w:rsidRDefault="001760A0" w14:paraId="1B6C380D" w14:textId="77777777">
      <w:pPr>
        <w:pStyle w:val="ListParagraph"/>
        <w:spacing w:line="276" w:lineRule="auto"/>
        <w:ind w:left="1440"/>
        <w:rPr>
          <w:rFonts w:ascii="Open Sans" w:hAnsi="Open Sans" w:eastAsia="" w:cs="Open Sans" w:eastAsiaTheme="minorEastAsia"/>
          <w:color w:val="0B0C0C"/>
          <w:sz w:val="22"/>
          <w:szCs w:val="22"/>
        </w:rPr>
      </w:pPr>
    </w:p>
    <w:p w:rsidRPr="001864C6" w:rsidR="005F1232" w:rsidP="03173C36" w:rsidRDefault="1F084795" w14:paraId="21AF1DAC" w14:textId="0EE401F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Auditors</w:t>
      </w:r>
      <w:r w:rsidRPr="03173C36" w:rsidR="51D645C1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 – for Resolution</w:t>
      </w:r>
    </w:p>
    <w:p w:rsidRPr="003B6BDF" w:rsidR="00E014BF" w:rsidP="03173C36" w:rsidRDefault="001D68B7" w14:paraId="561205E2" w14:textId="57EF7A71">
      <w:pPr>
        <w:spacing w:line="276" w:lineRule="auto"/>
        <w:ind w:left="709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1D68B7">
        <w:rPr>
          <w:rFonts w:ascii="Open Sans" w:hAnsi="Open Sans" w:eastAsia="Arial" w:cs="Open Sans"/>
          <w:color w:val="0B0C0C"/>
          <w:sz w:val="22"/>
          <w:szCs w:val="22"/>
        </w:rPr>
        <w:t xml:space="preserve">The Chair </w:t>
      </w:r>
      <w:r w:rsidRPr="03173C36" w:rsidR="003B6BDF">
        <w:rPr>
          <w:rFonts w:ascii="Open Sans" w:hAnsi="Open Sans" w:eastAsia="Arial" w:cs="Open Sans"/>
          <w:color w:val="0B0C0C"/>
          <w:sz w:val="22"/>
          <w:szCs w:val="22"/>
        </w:rPr>
        <w:t xml:space="preserve">explained that the auditors need to be re-appointed for the year </w:t>
      </w:r>
      <w:r w:rsidRPr="03173C36" w:rsidR="002D680F">
        <w:rPr>
          <w:rFonts w:ascii="Open Sans" w:hAnsi="Open Sans" w:eastAsia="Arial" w:cs="Open Sans"/>
          <w:color w:val="0B0C0C"/>
          <w:sz w:val="22"/>
          <w:szCs w:val="22"/>
        </w:rPr>
        <w:t>2024-2025</w:t>
      </w:r>
      <w:r w:rsidRPr="03173C36" w:rsidR="003B6BDF">
        <w:rPr>
          <w:rFonts w:ascii="Open Sans" w:hAnsi="Open Sans" w:eastAsia="Arial" w:cs="Open Sans"/>
          <w:color w:val="0B0C0C"/>
          <w:sz w:val="22"/>
          <w:szCs w:val="22"/>
        </w:rPr>
        <w:t>,</w:t>
      </w:r>
      <w:r w:rsidRPr="03173C36" w:rsidR="00161766">
        <w:rPr>
          <w:rFonts w:ascii="Open Sans" w:hAnsi="Open Sans" w:eastAsia="Arial" w:cs="Open Sans"/>
          <w:color w:val="0B0C0C"/>
          <w:sz w:val="22"/>
          <w:szCs w:val="22"/>
        </w:rPr>
        <w:t xml:space="preserve"> following </w:t>
      </w:r>
      <w:r w:rsidRPr="03173C36" w:rsidR="003B6BDF">
        <w:rPr>
          <w:rFonts w:ascii="Open Sans" w:hAnsi="Open Sans" w:eastAsia="Arial" w:cs="Open Sans"/>
          <w:color w:val="0B0C0C"/>
          <w:sz w:val="22"/>
          <w:szCs w:val="22"/>
        </w:rPr>
        <w:t xml:space="preserve">the </w:t>
      </w:r>
      <w:r w:rsidRPr="03173C36" w:rsidR="00161766">
        <w:rPr>
          <w:rFonts w:ascii="Open Sans" w:hAnsi="Open Sans" w:eastAsia="Arial" w:cs="Open Sans"/>
          <w:color w:val="0B0C0C"/>
          <w:sz w:val="22"/>
          <w:szCs w:val="22"/>
        </w:rPr>
        <w:t xml:space="preserve">recommendation from the Finance &amp; Audit </w:t>
      </w:r>
      <w:r w:rsidRPr="03173C36" w:rsidR="00E014BF">
        <w:rPr>
          <w:rFonts w:ascii="Open Sans" w:hAnsi="Open Sans" w:eastAsia="Arial" w:cs="Open Sans"/>
          <w:color w:val="0B0C0C"/>
          <w:sz w:val="22"/>
          <w:szCs w:val="22"/>
        </w:rPr>
        <w:t>C</w:t>
      </w:r>
      <w:r w:rsidRPr="03173C36" w:rsidR="00161766">
        <w:rPr>
          <w:rFonts w:ascii="Open Sans" w:hAnsi="Open Sans" w:eastAsia="Arial" w:cs="Open Sans"/>
          <w:color w:val="0B0C0C"/>
          <w:sz w:val="22"/>
          <w:szCs w:val="22"/>
        </w:rPr>
        <w:t>ommittee</w:t>
      </w:r>
      <w:r w:rsidRPr="03173C36" w:rsidR="00B747A6">
        <w:rPr>
          <w:rFonts w:ascii="Open Sans" w:hAnsi="Open Sans" w:eastAsia="Arial" w:cs="Open Sans"/>
          <w:color w:val="0B0C0C"/>
          <w:sz w:val="22"/>
          <w:szCs w:val="22"/>
        </w:rPr>
        <w:t xml:space="preserve">, and </w:t>
      </w:r>
      <w:r w:rsidRPr="03173C36" w:rsidR="00B747A6">
        <w:rPr>
          <w:rFonts w:ascii="Open Sans" w:hAnsi="Open Sans" w:eastAsia="Arial" w:cs="Open Sans"/>
          <w:color w:val="0B0C0C"/>
          <w:sz w:val="22"/>
          <w:szCs w:val="22"/>
        </w:rPr>
        <w:t>that the Charity Trustees on the Finance and Audit Committee need to be authorised by the Board to set the level of the auditors’ fees.</w:t>
      </w:r>
    </w:p>
    <w:p w:rsidRPr="00857531" w:rsidR="001864C6" w:rsidP="03173C36" w:rsidRDefault="001864C6" w14:paraId="4D4D2CC1" w14:textId="55C9BDFB">
      <w:pPr>
        <w:spacing w:after="0" w:line="276" w:lineRule="auto"/>
        <w:ind w:left="709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</w:rPr>
        <w:t>Resolution</w:t>
      </w:r>
      <w:r w:rsidRPr="03173C36" w:rsidR="001864C6">
        <w:rPr>
          <w:rFonts w:ascii="Open Sans" w:hAnsi="Open Sans" w:cs="Open Sans"/>
          <w:sz w:val="22"/>
          <w:szCs w:val="22"/>
        </w:rPr>
        <w:t xml:space="preserve">: to </w:t>
      </w:r>
      <w:r w:rsidRPr="03173C36" w:rsidR="00932D57">
        <w:rPr>
          <w:rFonts w:ascii="Open Sans" w:hAnsi="Open Sans" w:cs="Open Sans"/>
          <w:sz w:val="22"/>
          <w:szCs w:val="22"/>
        </w:rPr>
        <w:t>re-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 xml:space="preserve">appoint </w:t>
      </w:r>
      <w:r w:rsidRPr="03173C36" w:rsidR="00C53325">
        <w:rPr>
          <w:rFonts w:ascii="Open Sans" w:hAnsi="Open Sans" w:eastAsia="Arial" w:cs="Open Sans"/>
          <w:color w:val="0B0C0C"/>
          <w:sz w:val="22"/>
          <w:szCs w:val="22"/>
        </w:rPr>
        <w:t xml:space="preserve">BK Plus </w:t>
      </w:r>
      <w:r w:rsidRPr="03173C36" w:rsidR="00932D57">
        <w:rPr>
          <w:rFonts w:ascii="Open Sans" w:hAnsi="Open Sans" w:eastAsia="Arial" w:cs="Open Sans"/>
          <w:color w:val="0B0C0C"/>
          <w:sz w:val="22"/>
          <w:szCs w:val="22"/>
        </w:rPr>
        <w:t xml:space="preserve">as our 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>auditors for 2024-2025 following recommendation from the Finance &amp; Audit Committee</w:t>
      </w:r>
      <w:r w:rsidRPr="03173C36" w:rsidR="00CE3D2F">
        <w:rPr>
          <w:rFonts w:ascii="Open Sans" w:hAnsi="Open Sans" w:eastAsia="Arial" w:cs="Open Sans"/>
          <w:color w:val="0B0C0C"/>
          <w:sz w:val="22"/>
          <w:szCs w:val="22"/>
        </w:rPr>
        <w:t>.</w:t>
      </w:r>
    </w:p>
    <w:p w:rsidRPr="00857531" w:rsidR="001864C6" w:rsidP="03173C36" w:rsidRDefault="001864C6" w14:paraId="2FC7B2EF" w14:textId="6CDEE1E5">
      <w:pPr>
        <w:spacing w:after="0" w:line="276" w:lineRule="auto"/>
        <w:ind w:left="709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</w:rPr>
        <w:t>1</w:t>
      </w: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st</w:t>
      </w: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1864C6">
        <w:rPr>
          <w:rFonts w:ascii="Open Sans" w:hAnsi="Open Sans" w:cs="Open Sans"/>
          <w:sz w:val="22"/>
          <w:szCs w:val="22"/>
        </w:rPr>
        <w:t xml:space="preserve"> </w:t>
      </w:r>
      <w:r w:rsidRPr="03173C36" w:rsidR="00B747A6">
        <w:rPr>
          <w:rFonts w:ascii="Open Sans" w:hAnsi="Open Sans" w:cs="Open Sans"/>
          <w:sz w:val="22"/>
          <w:szCs w:val="22"/>
        </w:rPr>
        <w:t>MR</w:t>
      </w:r>
    </w:p>
    <w:p w:rsidRPr="00857531" w:rsidR="001864C6" w:rsidP="03173C36" w:rsidRDefault="001864C6" w14:paraId="1B283E43" w14:textId="67DCBD2A">
      <w:pPr>
        <w:pStyle w:val="ListParagraph"/>
        <w:spacing w:after="0" w:line="276" w:lineRule="auto"/>
        <w:ind w:left="709"/>
        <w:rPr>
          <w:rFonts w:ascii="Open Sans" w:hAnsi="Open Sans" w:cs="Open Sans"/>
          <w:sz w:val="22"/>
          <w:szCs w:val="22"/>
        </w:rPr>
      </w:pP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</w:rPr>
        <w:t>2</w:t>
      </w: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nd</w:t>
      </w:r>
      <w:r w:rsidRPr="03173C36" w:rsidR="001864C6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1864C6">
        <w:rPr>
          <w:rFonts w:ascii="Open Sans" w:hAnsi="Open Sans" w:cs="Open Sans"/>
          <w:sz w:val="22"/>
          <w:szCs w:val="22"/>
        </w:rPr>
        <w:t xml:space="preserve"> </w:t>
      </w:r>
      <w:r w:rsidRPr="03173C36" w:rsidR="00CE3D2F">
        <w:rPr>
          <w:rFonts w:ascii="Open Sans" w:hAnsi="Open Sans" w:cs="Open Sans"/>
          <w:sz w:val="22"/>
          <w:szCs w:val="22"/>
        </w:rPr>
        <w:t>AK</w:t>
      </w:r>
    </w:p>
    <w:p w:rsidRPr="00857531" w:rsidR="001864C6" w:rsidP="03173C36" w:rsidRDefault="001864C6" w14:paraId="71E95618" w14:textId="77777777">
      <w:pPr>
        <w:pStyle w:val="ListParagraph"/>
        <w:spacing w:after="0" w:line="276" w:lineRule="auto"/>
        <w:ind w:left="709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1864C6">
        <w:rPr>
          <w:rFonts w:ascii="Open Sans" w:hAnsi="Open Sans" w:cs="Open Sans"/>
          <w:b w:val="1"/>
          <w:bCs w:val="1"/>
          <w:sz w:val="22"/>
          <w:szCs w:val="22"/>
        </w:rPr>
        <w:t>MOTION PASSED UNANIMOUSLY</w:t>
      </w:r>
    </w:p>
    <w:p w:rsidRPr="00857531" w:rsidR="001864C6" w:rsidP="03173C36" w:rsidRDefault="001864C6" w14:paraId="77D79813" w14:textId="77777777">
      <w:pPr>
        <w:pStyle w:val="ListParagraph"/>
        <w:spacing w:after="0" w:line="276" w:lineRule="auto"/>
        <w:ind w:left="709"/>
        <w:rPr>
          <w:rFonts w:ascii="Open Sans" w:hAnsi="Open Sans" w:cs="Open Sans"/>
          <w:b w:val="1"/>
          <w:bCs w:val="1"/>
          <w:sz w:val="22"/>
          <w:szCs w:val="22"/>
        </w:rPr>
      </w:pPr>
    </w:p>
    <w:p w:rsidRPr="00857531" w:rsidR="00CE3D2F" w:rsidP="03173C36" w:rsidRDefault="00CE3D2F" w14:paraId="3CDAAB92" w14:textId="72ACE455">
      <w:pPr>
        <w:spacing w:after="0" w:line="276" w:lineRule="auto"/>
        <w:ind w:left="709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</w:rPr>
        <w:t>Resolution</w:t>
      </w:r>
      <w:r w:rsidRPr="03173C36" w:rsidR="00CE3D2F">
        <w:rPr>
          <w:rFonts w:ascii="Open Sans" w:hAnsi="Open Sans" w:cs="Open Sans"/>
          <w:sz w:val="22"/>
          <w:szCs w:val="22"/>
        </w:rPr>
        <w:t xml:space="preserve">: </w:t>
      </w:r>
      <w:r w:rsidRPr="03173C36" w:rsidR="00CE3D2F">
        <w:rPr>
          <w:rFonts w:ascii="Open Sans" w:hAnsi="Open Sans" w:eastAsia="Arial" w:cs="Open Sans"/>
          <w:color w:val="0B0C0C"/>
          <w:sz w:val="22"/>
          <w:szCs w:val="22"/>
        </w:rPr>
        <w:t>to authorise the Charity Trustees on the Finance and Audit committee to set the level of the auditors’ fees.</w:t>
      </w:r>
    </w:p>
    <w:p w:rsidRPr="00857531" w:rsidR="00CE3D2F" w:rsidP="03173C36" w:rsidRDefault="00CE3D2F" w14:paraId="2BF4C5E0" w14:textId="595A4CD0">
      <w:pPr>
        <w:spacing w:after="0" w:line="276" w:lineRule="auto"/>
        <w:ind w:left="709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</w:rPr>
        <w:t>1</w:t>
      </w: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st</w:t>
      </w: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CE3D2F">
        <w:rPr>
          <w:rFonts w:ascii="Open Sans" w:hAnsi="Open Sans" w:cs="Open Sans"/>
          <w:sz w:val="22"/>
          <w:szCs w:val="22"/>
        </w:rPr>
        <w:t xml:space="preserve"> SE</w:t>
      </w:r>
    </w:p>
    <w:p w:rsidRPr="00857531" w:rsidR="00CE3D2F" w:rsidP="03173C36" w:rsidRDefault="00CE3D2F" w14:paraId="6857E0F0" w14:textId="256D71A1">
      <w:pPr>
        <w:pStyle w:val="ListParagraph"/>
        <w:spacing w:after="0" w:line="276" w:lineRule="auto"/>
        <w:ind w:left="709"/>
        <w:rPr>
          <w:rFonts w:ascii="Open Sans" w:hAnsi="Open Sans" w:cs="Open Sans"/>
          <w:sz w:val="22"/>
          <w:szCs w:val="22"/>
        </w:rPr>
      </w:pP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</w:rPr>
        <w:t>2</w:t>
      </w: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nd</w:t>
      </w:r>
      <w:r w:rsidRPr="03173C36" w:rsidR="00CE3D2F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CE3D2F">
        <w:rPr>
          <w:rFonts w:ascii="Open Sans" w:hAnsi="Open Sans" w:cs="Open Sans"/>
          <w:sz w:val="22"/>
          <w:szCs w:val="22"/>
        </w:rPr>
        <w:t xml:space="preserve"> PS</w:t>
      </w:r>
    </w:p>
    <w:p w:rsidRPr="00857531" w:rsidR="00CE3D2F" w:rsidP="03173C36" w:rsidRDefault="00CE3D2F" w14:paraId="341863BA" w14:textId="6468323D">
      <w:pPr>
        <w:pStyle w:val="ListParagraph"/>
        <w:spacing w:after="0" w:line="276" w:lineRule="auto"/>
        <w:ind w:left="709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CE3D2F">
        <w:rPr>
          <w:rFonts w:ascii="Open Sans" w:hAnsi="Open Sans" w:cs="Open Sans"/>
          <w:b w:val="1"/>
          <w:bCs w:val="1"/>
          <w:sz w:val="22"/>
          <w:szCs w:val="22"/>
        </w:rPr>
        <w:t>MOTION PASSED UNANIMOUSLY</w:t>
      </w:r>
    </w:p>
    <w:p w:rsidR="00CE3D2F" w:rsidP="03173C36" w:rsidRDefault="00CE3D2F" w14:paraId="4A807378" w14:textId="77777777">
      <w:pPr>
        <w:pStyle w:val="ListParagraph"/>
        <w:spacing w:after="0" w:line="276" w:lineRule="auto"/>
        <w:ind w:left="1080"/>
        <w:rPr>
          <w:rFonts w:ascii="Open Sans" w:hAnsi="Open Sans" w:cs="Open Sans"/>
          <w:b w:val="1"/>
          <w:bCs w:val="1"/>
          <w:sz w:val="22"/>
          <w:szCs w:val="22"/>
        </w:rPr>
      </w:pPr>
    </w:p>
    <w:p w:rsidRPr="00857531" w:rsidR="005F1232" w:rsidP="03173C36" w:rsidRDefault="00E014BF" w14:paraId="46FD8C19" w14:textId="12AC551E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00E014B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C</w:t>
      </w: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 xml:space="preserve">harity </w:t>
      </w:r>
      <w:r w:rsidRPr="03173C36" w:rsidR="00E014BF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T</w:t>
      </w: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rustees</w:t>
      </w:r>
    </w:p>
    <w:p w:rsidRPr="00857531" w:rsidR="00F16DA0" w:rsidP="03173C36" w:rsidRDefault="001864C6" w14:paraId="07F4784C" w14:textId="4EBF4687">
      <w:pPr>
        <w:pStyle w:val="ListParagraph"/>
        <w:numPr>
          <w:ilvl w:val="1"/>
          <w:numId w:val="1"/>
        </w:numPr>
        <w:spacing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1864C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Chair </w:t>
      </w:r>
      <w:r w:rsidRPr="03173C36" w:rsidR="006E2957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brought following resolutions for </w:t>
      </w:r>
      <w:r w:rsidRPr="03173C36" w:rsidR="009C63C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Trustee </w:t>
      </w:r>
      <w:r w:rsidRPr="03173C36" w:rsidR="00F16DA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appointments </w:t>
      </w:r>
      <w:r w:rsidRPr="03173C36" w:rsidR="009C63C9">
        <w:rPr>
          <w:rFonts w:ascii="Open Sans" w:hAnsi="Open Sans" w:eastAsia="" w:cs="Open Sans" w:eastAsiaTheme="minorEastAsia"/>
          <w:color w:val="0B0C0C"/>
          <w:sz w:val="22"/>
          <w:szCs w:val="22"/>
        </w:rPr>
        <w:t>and resignations</w:t>
      </w:r>
      <w:r w:rsidRPr="03173C36" w:rsidR="00F16DA0">
        <w:rPr>
          <w:rFonts w:ascii="Open Sans" w:hAnsi="Open Sans" w:eastAsia="" w:cs="Open Sans" w:eastAsiaTheme="minorEastAsia"/>
          <w:color w:val="0B0C0C"/>
          <w:sz w:val="22"/>
          <w:szCs w:val="22"/>
        </w:rPr>
        <w:t>:</w:t>
      </w:r>
    </w:p>
    <w:p w:rsidRPr="00857531" w:rsidR="002B1344" w:rsidP="03173C36" w:rsidRDefault="00D1376B" w14:paraId="49B33960" w14:textId="77777777">
      <w:pPr>
        <w:pStyle w:val="ListParagraph"/>
        <w:spacing w:after="0" w:line="276" w:lineRule="auto"/>
        <w:ind w:left="1134" w:hanging="425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Resolution</w:t>
      </w:r>
      <w:r w:rsidRPr="03173C36" w:rsidR="00D1376B">
        <w:rPr>
          <w:rFonts w:ascii="Open Sans" w:hAnsi="Open Sans" w:cs="Open Sans"/>
          <w:sz w:val="22"/>
          <w:szCs w:val="22"/>
        </w:rPr>
        <w:t xml:space="preserve">: </w:t>
      </w:r>
      <w:r w:rsidRPr="03173C36" w:rsidR="00D1376B">
        <w:rPr>
          <w:rFonts w:ascii="Open Sans" w:hAnsi="Open Sans" w:eastAsia="Arial" w:cs="Open Sans"/>
          <w:color w:val="0B0C0C"/>
          <w:sz w:val="22"/>
          <w:szCs w:val="22"/>
        </w:rPr>
        <w:t>to approve the appointment of Ms Mairead Samwell who joined the Board on 19</w:t>
      </w:r>
    </w:p>
    <w:p w:rsidRPr="00857531" w:rsidR="00D1376B" w:rsidP="03173C36" w:rsidRDefault="00D1376B" w14:paraId="3B61F677" w14:textId="4280290A">
      <w:pPr>
        <w:pStyle w:val="ListParagraph"/>
        <w:spacing w:after="0"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D1376B">
        <w:rPr>
          <w:rFonts w:ascii="Open Sans" w:hAnsi="Open Sans" w:eastAsia="Arial" w:cs="Open Sans"/>
          <w:color w:val="0B0C0C"/>
          <w:sz w:val="22"/>
          <w:szCs w:val="22"/>
        </w:rPr>
        <w:t>Sept 2024</w:t>
      </w:r>
    </w:p>
    <w:p w:rsidRPr="00857531" w:rsidR="00D1376B" w:rsidP="03173C36" w:rsidRDefault="00D1376B" w14:paraId="3838FDDC" w14:textId="3B0E4ED7">
      <w:pPr>
        <w:pStyle w:val="ListParagraph"/>
        <w:spacing w:after="0" w:line="276" w:lineRule="auto"/>
        <w:ind w:left="1134" w:hanging="425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1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st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D1376B">
        <w:rPr>
          <w:rFonts w:ascii="Open Sans" w:hAnsi="Open Sans" w:cs="Open Sans"/>
          <w:sz w:val="22"/>
          <w:szCs w:val="22"/>
        </w:rPr>
        <w:t xml:space="preserve"> PS</w:t>
      </w:r>
    </w:p>
    <w:p w:rsidRPr="00857531" w:rsidR="00D1376B" w:rsidP="03173C36" w:rsidRDefault="00D1376B" w14:paraId="7D6FB776" w14:textId="4A9CC3F3">
      <w:pPr>
        <w:pStyle w:val="ListParagraph"/>
        <w:spacing w:after="0" w:line="276" w:lineRule="auto"/>
        <w:ind w:left="1134" w:hanging="425"/>
        <w:rPr>
          <w:rFonts w:ascii="Open Sans" w:hAnsi="Open Sans" w:cs="Open Sans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2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nd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D1376B">
        <w:rPr>
          <w:rFonts w:ascii="Open Sans" w:hAnsi="Open Sans" w:cs="Open Sans"/>
          <w:sz w:val="22"/>
          <w:szCs w:val="22"/>
        </w:rPr>
        <w:t xml:space="preserve"> TS</w:t>
      </w:r>
    </w:p>
    <w:p w:rsidRPr="00857531" w:rsidR="00D1376B" w:rsidP="03173C36" w:rsidRDefault="00D1376B" w14:paraId="41DE2234" w14:textId="77777777">
      <w:pPr>
        <w:pStyle w:val="ListParagraph"/>
        <w:spacing w:after="0" w:line="276" w:lineRule="auto"/>
        <w:ind w:left="1134" w:hanging="425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</w:rPr>
        <w:t>MOTION PASSED UNANIMOUSLY</w:t>
      </w:r>
    </w:p>
    <w:p w:rsidRPr="00857531" w:rsidR="00D1376B" w:rsidP="03173C36" w:rsidRDefault="00D1376B" w14:paraId="0B00A4DB" w14:textId="77777777">
      <w:pPr>
        <w:pStyle w:val="ListParagraph"/>
        <w:spacing w:after="0" w:line="276" w:lineRule="auto"/>
        <w:ind w:left="1134" w:hanging="425"/>
        <w:rPr>
          <w:rFonts w:ascii="Open Sans" w:hAnsi="Open Sans" w:cs="Open Sans"/>
          <w:b w:val="1"/>
          <w:bCs w:val="1"/>
          <w:sz w:val="22"/>
          <w:szCs w:val="22"/>
        </w:rPr>
      </w:pPr>
    </w:p>
    <w:p w:rsidRPr="00857531" w:rsidR="00843270" w:rsidP="03173C36" w:rsidRDefault="00D1376B" w14:paraId="6BFA28FD" w14:textId="77777777">
      <w:pPr>
        <w:pStyle w:val="ListParagraph"/>
        <w:spacing w:after="0" w:line="276" w:lineRule="auto"/>
        <w:ind w:left="1134" w:hanging="425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Resolution</w:t>
      </w:r>
      <w:r w:rsidRPr="03173C36" w:rsidR="00D1376B">
        <w:rPr>
          <w:rFonts w:ascii="Open Sans" w:hAnsi="Open Sans" w:cs="Open Sans"/>
          <w:sz w:val="22"/>
          <w:szCs w:val="22"/>
        </w:rPr>
        <w:t xml:space="preserve">: </w:t>
      </w:r>
      <w:r w:rsidRPr="03173C36" w:rsidR="00D1376B">
        <w:rPr>
          <w:rFonts w:ascii="Open Sans" w:hAnsi="Open Sans" w:eastAsia="Arial" w:cs="Open Sans"/>
          <w:color w:val="0B0C0C"/>
          <w:sz w:val="22"/>
          <w:szCs w:val="22"/>
        </w:rPr>
        <w:t>to approve the appointment of Ms Sonita Hayward who joined the Board on 19</w:t>
      </w:r>
    </w:p>
    <w:p w:rsidRPr="00857531" w:rsidR="00D1376B" w:rsidP="03173C36" w:rsidRDefault="00D1376B" w14:paraId="2B5D700D" w14:textId="56E6B6A8">
      <w:pPr>
        <w:pStyle w:val="ListParagraph"/>
        <w:spacing w:after="0" w:line="276" w:lineRule="auto"/>
        <w:ind w:left="1134" w:hanging="425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D1376B">
        <w:rPr>
          <w:rFonts w:ascii="Open Sans" w:hAnsi="Open Sans" w:eastAsia="Arial" w:cs="Open Sans"/>
          <w:color w:val="0B0C0C"/>
          <w:sz w:val="22"/>
          <w:szCs w:val="22"/>
        </w:rPr>
        <w:t>Sept 2024</w:t>
      </w:r>
    </w:p>
    <w:p w:rsidRPr="00857531" w:rsidR="00D1376B" w:rsidP="03173C36" w:rsidRDefault="00D1376B" w14:paraId="3AA07093" w14:textId="7D77BEEE">
      <w:pPr>
        <w:pStyle w:val="ListParagraph"/>
        <w:spacing w:after="0" w:line="276" w:lineRule="auto"/>
        <w:ind w:left="1134" w:hanging="425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1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st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D1376B">
        <w:rPr>
          <w:rFonts w:ascii="Open Sans" w:hAnsi="Open Sans" w:cs="Open Sans"/>
          <w:sz w:val="22"/>
          <w:szCs w:val="22"/>
        </w:rPr>
        <w:t xml:space="preserve"> SE</w:t>
      </w:r>
    </w:p>
    <w:p w:rsidRPr="00857531" w:rsidR="00D1376B" w:rsidP="03173C36" w:rsidRDefault="00D1376B" w14:paraId="380B86AD" w14:textId="62F548EF">
      <w:pPr>
        <w:pStyle w:val="ListParagraph"/>
        <w:spacing w:after="0" w:line="276" w:lineRule="auto"/>
        <w:ind w:left="1134" w:hanging="425"/>
        <w:rPr>
          <w:rFonts w:ascii="Open Sans" w:hAnsi="Open Sans" w:cs="Open Sans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>2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  <w:vertAlign w:val="superscript"/>
        </w:rPr>
        <w:t>nd</w:t>
      </w:r>
      <w:r w:rsidRPr="03173C36" w:rsidR="00D1376B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Proposer:</w:t>
      </w:r>
      <w:r w:rsidRPr="03173C36" w:rsidR="00D1376B">
        <w:rPr>
          <w:rFonts w:ascii="Open Sans" w:hAnsi="Open Sans" w:cs="Open Sans"/>
          <w:sz w:val="22"/>
          <w:szCs w:val="22"/>
        </w:rPr>
        <w:t xml:space="preserve"> AK</w:t>
      </w:r>
    </w:p>
    <w:p w:rsidRPr="00857531" w:rsidR="007F4777" w:rsidP="03173C36" w:rsidRDefault="00D1376B" w14:paraId="168933F8" w14:textId="66DA3419">
      <w:pPr>
        <w:pStyle w:val="ListParagraph"/>
        <w:spacing w:line="276" w:lineRule="auto"/>
        <w:ind w:left="1134" w:hanging="425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D1376B">
        <w:rPr>
          <w:rFonts w:ascii="Open Sans" w:hAnsi="Open Sans" w:cs="Open Sans"/>
          <w:b w:val="1"/>
          <w:bCs w:val="1"/>
          <w:sz w:val="22"/>
          <w:szCs w:val="22"/>
        </w:rPr>
        <w:t>MOTION PASSED UNANIMOUSLY</w:t>
      </w:r>
    </w:p>
    <w:p w:rsidR="007F4777" w:rsidP="03173C36" w:rsidRDefault="007F4777" w14:paraId="54ECF11B" w14:textId="073D1DA6">
      <w:pPr>
        <w:spacing w:line="276" w:lineRule="auto"/>
        <w:ind w:left="709" w:firstLine="425"/>
        <w:rPr>
          <w:rFonts w:ascii="Open Sans" w:hAnsi="Open Sans" w:cs="Open Sans"/>
          <w:b w:val="1"/>
          <w:bCs w:val="1"/>
          <w:sz w:val="22"/>
          <w:szCs w:val="22"/>
        </w:rPr>
      </w:pP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>The Trustees further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 xml:space="preserve"> note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>d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 xml:space="preserve"> the resignations of Ms 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>Bisila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 xml:space="preserve"> Noha and Mr Pardeep 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>Dhoofer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>, who stood down on 26 February 2024</w:t>
      </w:r>
      <w:r w:rsidRPr="03173C36" w:rsidR="00DF2BE8">
        <w:rPr>
          <w:rFonts w:ascii="Open Sans" w:hAnsi="Open Sans" w:eastAsia="Arial" w:cs="Open Sans"/>
          <w:color w:val="0B0C0C"/>
          <w:sz w:val="22"/>
          <w:szCs w:val="22"/>
        </w:rPr>
        <w:t>, and requested to minute heartfelt</w:t>
      </w:r>
      <w:r w:rsidRPr="03173C36" w:rsidR="007F4777">
        <w:rPr>
          <w:rFonts w:ascii="Open Sans" w:hAnsi="Open Sans" w:eastAsia="Arial" w:cs="Open Sans"/>
          <w:color w:val="0B0C0C"/>
          <w:sz w:val="22"/>
          <w:szCs w:val="22"/>
        </w:rPr>
        <w:t xml:space="preserve"> thanks for their work and support</w:t>
      </w:r>
      <w:r w:rsidRPr="03173C36" w:rsidR="00DF2BE8">
        <w:rPr>
          <w:rFonts w:ascii="Open Sans" w:hAnsi="Open Sans" w:eastAsia="Arial" w:cs="Open Sans"/>
          <w:color w:val="0B0C0C"/>
          <w:sz w:val="22"/>
          <w:szCs w:val="22"/>
        </w:rPr>
        <w:t>.</w:t>
      </w:r>
    </w:p>
    <w:p w:rsidR="00BE2D46" w:rsidP="03173C36" w:rsidRDefault="00AE5D02" w14:paraId="78FCAA1A" w14:textId="2A2A7075">
      <w:pPr>
        <w:pStyle w:val="ListParagraph"/>
        <w:numPr>
          <w:ilvl w:val="1"/>
          <w:numId w:val="1"/>
        </w:numPr>
        <w:spacing w:line="276" w:lineRule="auto"/>
        <w:ind w:left="1134" w:hanging="425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AE5D02">
        <w:rPr>
          <w:rFonts w:ascii="Open Sans" w:hAnsi="Open Sans" w:eastAsia="Arial" w:cs="Open Sans"/>
          <w:color w:val="0B0C0C"/>
          <w:sz w:val="22"/>
          <w:szCs w:val="22"/>
        </w:rPr>
        <w:t>The Vice Chair confirmed that the Board of Trustees will propose the</w:t>
      </w:r>
      <w:r w:rsidRPr="03173C36" w:rsidR="482E9A3C">
        <w:rPr>
          <w:rFonts w:ascii="Open Sans" w:hAnsi="Open Sans" w:eastAsia="Arial" w:cs="Open Sans"/>
          <w:color w:val="0B0C0C"/>
          <w:sz w:val="22"/>
          <w:szCs w:val="22"/>
        </w:rPr>
        <w:t xml:space="preserve"> </w:t>
      </w:r>
      <w:r w:rsidRPr="03173C36" w:rsidR="3F7D24B0">
        <w:rPr>
          <w:rFonts w:ascii="Open Sans" w:hAnsi="Open Sans" w:eastAsia="Arial" w:cs="Open Sans"/>
          <w:color w:val="0B0C0C"/>
          <w:sz w:val="22"/>
          <w:szCs w:val="22"/>
        </w:rPr>
        <w:t xml:space="preserve">re-election </w:t>
      </w:r>
      <w:r w:rsidRPr="03173C36" w:rsidR="034DB9FA">
        <w:rPr>
          <w:rFonts w:ascii="Open Sans" w:hAnsi="Open Sans" w:eastAsia="Arial" w:cs="Open Sans"/>
          <w:color w:val="0B0C0C"/>
          <w:sz w:val="22"/>
          <w:szCs w:val="22"/>
        </w:rPr>
        <w:t>of</w:t>
      </w:r>
      <w:r w:rsidRPr="03173C36" w:rsidR="42F6C1C6">
        <w:rPr>
          <w:rFonts w:ascii="Open Sans" w:hAnsi="Open Sans" w:eastAsia="Arial" w:cs="Open Sans"/>
          <w:color w:val="0B0C0C"/>
          <w:sz w:val="22"/>
          <w:szCs w:val="22"/>
        </w:rPr>
        <w:t xml:space="preserve"> Glen Hodgson as Chair</w:t>
      </w:r>
      <w:r w:rsidRPr="03173C36" w:rsidR="4D30497E">
        <w:rPr>
          <w:rFonts w:ascii="Open Sans" w:hAnsi="Open Sans" w:eastAsia="Arial" w:cs="Open Sans"/>
          <w:color w:val="0B0C0C"/>
          <w:sz w:val="22"/>
          <w:szCs w:val="22"/>
        </w:rPr>
        <w:t xml:space="preserve"> </w:t>
      </w:r>
      <w:r w:rsidRPr="03173C36" w:rsidR="536DF3DF">
        <w:rPr>
          <w:rFonts w:ascii="Open Sans" w:hAnsi="Open Sans" w:eastAsia="Arial" w:cs="Open Sans"/>
          <w:color w:val="0B0C0C"/>
          <w:sz w:val="22"/>
          <w:szCs w:val="22"/>
        </w:rPr>
        <w:t xml:space="preserve">in the Board </w:t>
      </w:r>
      <w:r w:rsidRPr="03173C36" w:rsidR="00AE5D02">
        <w:rPr>
          <w:rFonts w:ascii="Open Sans" w:hAnsi="Open Sans" w:eastAsia="Arial" w:cs="Open Sans"/>
          <w:color w:val="0B0C0C"/>
          <w:sz w:val="22"/>
          <w:szCs w:val="22"/>
        </w:rPr>
        <w:t xml:space="preserve">during the </w:t>
      </w:r>
      <w:r w:rsidRPr="03173C36" w:rsidR="536DF3DF">
        <w:rPr>
          <w:rFonts w:ascii="Open Sans" w:hAnsi="Open Sans" w:eastAsia="Arial" w:cs="Open Sans"/>
          <w:color w:val="0B0C0C"/>
          <w:sz w:val="22"/>
          <w:szCs w:val="22"/>
        </w:rPr>
        <w:t>meeting following on from the AGM.</w:t>
      </w:r>
    </w:p>
    <w:p w:rsidRPr="005B7D6B" w:rsidR="005B7D6B" w:rsidP="03173C36" w:rsidRDefault="005B7D6B" w14:paraId="77EB090D" w14:textId="77777777">
      <w:pPr>
        <w:pStyle w:val="ListParagraph"/>
        <w:spacing w:line="276" w:lineRule="auto"/>
        <w:ind w:left="1440"/>
        <w:rPr>
          <w:rFonts w:ascii="Open Sans" w:hAnsi="Open Sans" w:eastAsia="Arial" w:cs="Open Sans"/>
          <w:color w:val="0B0C0C"/>
          <w:sz w:val="22"/>
          <w:szCs w:val="22"/>
        </w:rPr>
      </w:pPr>
    </w:p>
    <w:p w:rsidRPr="001864C6" w:rsidR="002D680F" w:rsidP="03173C36" w:rsidRDefault="1F084795" w14:paraId="626CD8C8" w14:textId="575B261B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eastAsia="" w:cs="Open Sans" w:eastAsiaTheme="minorEastAsia"/>
          <w:b w:val="1"/>
          <w:bCs w:val="1"/>
          <w:color w:val="0B0C0C"/>
          <w:sz w:val="22"/>
          <w:szCs w:val="22"/>
        </w:rPr>
      </w:pPr>
      <w:r w:rsidRPr="03173C36" w:rsidR="1F084795">
        <w:rPr>
          <w:rFonts w:ascii="Open Sans" w:hAnsi="Open Sans" w:eastAsia="Arial" w:cs="Open Sans"/>
          <w:b w:val="1"/>
          <w:bCs w:val="1"/>
          <w:color w:val="0B0C0C"/>
          <w:sz w:val="22"/>
          <w:szCs w:val="22"/>
        </w:rPr>
        <w:t>Any other business</w:t>
      </w:r>
    </w:p>
    <w:p w:rsidR="00F55C22" w:rsidP="03173C36" w:rsidRDefault="005B7D6B" w14:paraId="3039F669" w14:textId="77777777">
      <w:pPr>
        <w:spacing w:line="276" w:lineRule="auto"/>
        <w:ind w:left="567" w:firstLine="567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03173C36" w:rsidR="005B7D6B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Chair then invited Trustees and all in attendance to bring any other business to be discussed. </w:t>
      </w:r>
    </w:p>
    <w:p w:rsidRPr="001864C6" w:rsidR="001864C6" w:rsidP="03173C36" w:rsidRDefault="00F55C22" w14:paraId="2E39153A" w14:textId="616CC5F3">
      <w:pPr>
        <w:spacing w:line="276" w:lineRule="auto"/>
        <w:ind w:left="567" w:firstLine="567"/>
        <w:rPr>
          <w:rFonts w:ascii="Open Sans" w:hAnsi="Open Sans" w:eastAsia="" w:cs="Open Sans" w:eastAsiaTheme="minorEastAsia"/>
          <w:color w:val="0B0C0C"/>
          <w:sz w:val="22"/>
          <w:szCs w:val="22"/>
        </w:rPr>
      </w:pP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The Director of Development 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proposed 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>t</w:t>
      </w:r>
      <w:r w:rsidRPr="18CD3B05" w:rsidR="6984D904">
        <w:rPr>
          <w:rFonts w:ascii="Open Sans" w:hAnsi="Open Sans" w:eastAsia="" w:cs="Open Sans" w:eastAsiaTheme="minorEastAsia"/>
          <w:color w:val="0B0C0C"/>
          <w:sz w:val="22"/>
          <w:szCs w:val="22"/>
        </w:rPr>
        <w:t>ha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>t</w:t>
      </w: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n</w:t>
      </w:r>
      <w:r w:rsidRPr="18CD3B05" w:rsidR="00072AB8">
        <w:rPr>
          <w:rFonts w:ascii="Open Sans" w:hAnsi="Open Sans" w:eastAsia="" w:cs="Open Sans" w:eastAsiaTheme="minorEastAsia"/>
          <w:color w:val="0B0C0C"/>
          <w:sz w:val="22"/>
          <w:szCs w:val="22"/>
        </w:rPr>
        <w:t>ext year</w:t>
      </w: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the AGM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could</w:t>
      </w: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be done through an event, </w:t>
      </w: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>possibly with</w:t>
      </w:r>
      <w:r w:rsidRPr="18CD3B05" w:rsidR="00F55C22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 party. One of the members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agreed and commented that the </w:t>
      </w:r>
      <w:r w:rsidRPr="18CD3B05" w:rsidR="003C017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members could be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much </w:t>
      </w:r>
      <w:r w:rsidRPr="18CD3B05" w:rsidR="003C0171">
        <w:rPr>
          <w:rFonts w:ascii="Open Sans" w:hAnsi="Open Sans" w:eastAsia="" w:cs="Open Sans" w:eastAsiaTheme="minorEastAsia"/>
          <w:color w:val="0B0C0C"/>
          <w:sz w:val="22"/>
          <w:szCs w:val="22"/>
        </w:rPr>
        <w:t>more involved in this meeting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. A</w:t>
      </w:r>
      <w:r w:rsidRPr="18CD3B05" w:rsidR="003C0171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party might bring them along and involve them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more; attendance this year was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very low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>He</w:t>
      </w:r>
      <w:r w:rsidRPr="18CD3B05" w:rsidR="00275B49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pointed out that m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embers had not received the accounts and papers beforehand, which meant they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didn’t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feel as informed as they otherwise might</w:t>
      </w:r>
      <w:r w:rsidRPr="18CD3B05" w:rsidR="00DD10A0">
        <w:rPr>
          <w:rFonts w:ascii="Open Sans" w:hAnsi="Open Sans" w:eastAsia="" w:cs="Open Sans" w:eastAsiaTheme="minorEastAsia"/>
          <w:color w:val="0B0C0C"/>
          <w:sz w:val="22"/>
          <w:szCs w:val="22"/>
        </w:rPr>
        <w:t>; t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his annual meeting could 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>be done in a way that has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more meaning</w:t>
      </w:r>
      <w:r w:rsidRPr="18CD3B05" w:rsidR="00DD10A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to all involved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. The</w:t>
      </w:r>
      <w:r w:rsidRPr="18CD3B05" w:rsidR="002042B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Chair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18CD3B05" w:rsidR="00DD10A0">
        <w:rPr>
          <w:rFonts w:ascii="Open Sans" w:hAnsi="Open Sans" w:eastAsia="" w:cs="Open Sans" w:eastAsiaTheme="minorEastAsia"/>
          <w:color w:val="0B0C0C"/>
          <w:sz w:val="22"/>
          <w:szCs w:val="22"/>
        </w:rPr>
        <w:t>responded that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he fully </w:t>
      </w:r>
      <w:r w:rsidRPr="18CD3B05" w:rsidR="002042B3">
        <w:rPr>
          <w:rFonts w:ascii="Open Sans" w:hAnsi="Open Sans" w:eastAsia="" w:cs="Open Sans" w:eastAsiaTheme="minorEastAsia"/>
          <w:color w:val="0B0C0C"/>
          <w:sz w:val="22"/>
          <w:szCs w:val="22"/>
        </w:rPr>
        <w:t>agreed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and will see to this</w:t>
      </w:r>
      <w:r w:rsidRPr="18CD3B05" w:rsidR="000D3F4D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with Trustees and Management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. He promised that </w:t>
      </w:r>
      <w:r w:rsidRPr="18CD3B05" w:rsidR="002042B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next year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the papers will be</w:t>
      </w:r>
      <w:r w:rsidRPr="18CD3B05" w:rsidR="002042B3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more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widely and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</w:t>
      </w:r>
      <w:r w:rsidRPr="18CD3B05" w:rsidR="27B597A0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agreed that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an event/party is 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>a very good</w:t>
      </w:r>
      <w:r w:rsidRPr="18CD3B05" w:rsidR="00060946">
        <w:rPr>
          <w:rFonts w:ascii="Open Sans" w:hAnsi="Open Sans" w:eastAsia="" w:cs="Open Sans" w:eastAsiaTheme="minorEastAsia"/>
          <w:color w:val="0B0C0C"/>
          <w:sz w:val="22"/>
          <w:szCs w:val="22"/>
        </w:rPr>
        <w:t xml:space="preserve"> idea.</w:t>
      </w:r>
    </w:p>
    <w:p w:rsidRPr="002D680F" w:rsidR="002D680F" w:rsidP="03173C36" w:rsidRDefault="002D680F" w14:paraId="6051C73B" w14:textId="77777777">
      <w:pPr>
        <w:spacing w:after="0" w:line="276" w:lineRule="auto"/>
        <w:rPr>
          <w:rFonts w:ascii="Open Sans" w:hAnsi="Open Sans" w:eastAsia="Arial" w:cs="Open Sans"/>
          <w:color w:val="0B0C0C"/>
          <w:sz w:val="22"/>
          <w:szCs w:val="22"/>
        </w:rPr>
      </w:pPr>
    </w:p>
    <w:p w:rsidR="00060946" w:rsidP="03173C36" w:rsidRDefault="009C63C9" w14:paraId="38E842D9" w14:textId="77777777">
      <w:pPr>
        <w:spacing w:after="0" w:line="276" w:lineRule="auto"/>
        <w:jc w:val="center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9C63C9">
        <w:rPr>
          <w:rFonts w:ascii="Open Sans" w:hAnsi="Open Sans" w:eastAsia="Arial" w:cs="Open Sans"/>
          <w:color w:val="0B0C0C"/>
          <w:sz w:val="22"/>
          <w:szCs w:val="22"/>
        </w:rPr>
        <w:t xml:space="preserve">** The meeting 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>closed</w:t>
      </w:r>
      <w:r w:rsidRPr="03173C36" w:rsidR="009C63C9">
        <w:rPr>
          <w:rFonts w:ascii="Open Sans" w:hAnsi="Open Sans" w:eastAsia="Arial" w:cs="Open Sans"/>
          <w:color w:val="0B0C0C"/>
          <w:sz w:val="22"/>
          <w:szCs w:val="22"/>
        </w:rPr>
        <w:t xml:space="preserve"> at </w:t>
      </w:r>
      <w:r w:rsidRPr="03173C36" w:rsidR="00076D83">
        <w:rPr>
          <w:rFonts w:ascii="Open Sans" w:hAnsi="Open Sans" w:eastAsia="Arial" w:cs="Open Sans"/>
          <w:color w:val="0B0C0C"/>
          <w:sz w:val="22"/>
          <w:szCs w:val="22"/>
        </w:rPr>
        <w:t>3:</w:t>
      </w:r>
      <w:r w:rsidRPr="03173C36" w:rsidR="002042B3">
        <w:rPr>
          <w:rFonts w:ascii="Open Sans" w:hAnsi="Open Sans" w:eastAsia="Arial" w:cs="Open Sans"/>
          <w:color w:val="0B0C0C"/>
          <w:sz w:val="22"/>
          <w:szCs w:val="22"/>
        </w:rPr>
        <w:t>26</w:t>
      </w:r>
      <w:r w:rsidRPr="03173C36" w:rsidR="009C63C9">
        <w:rPr>
          <w:rFonts w:ascii="Open Sans" w:hAnsi="Open Sans" w:eastAsia="Arial" w:cs="Open Sans"/>
          <w:color w:val="0B0C0C"/>
          <w:sz w:val="22"/>
          <w:szCs w:val="22"/>
        </w:rPr>
        <w:t>pm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 xml:space="preserve">, and the attendees </w:t>
      </w:r>
      <w:r w:rsidRPr="03173C36" w:rsidR="00060946">
        <w:rPr>
          <w:rFonts w:ascii="Open Sans" w:hAnsi="Open Sans" w:eastAsia="Arial" w:cs="Open Sans"/>
          <w:color w:val="0B0C0C"/>
          <w:sz w:val="22"/>
          <w:szCs w:val="22"/>
        </w:rPr>
        <w:t>then watched</w:t>
      </w:r>
      <w:r w:rsidRPr="03173C36" w:rsidR="001864C6">
        <w:rPr>
          <w:rFonts w:ascii="Open Sans" w:hAnsi="Open Sans" w:eastAsia="Arial" w:cs="Open Sans"/>
          <w:color w:val="0B0C0C"/>
          <w:sz w:val="22"/>
          <w:szCs w:val="22"/>
        </w:rPr>
        <w:t xml:space="preserve"> </w:t>
      </w:r>
    </w:p>
    <w:p w:rsidRPr="002D680F" w:rsidR="002D680F" w:rsidP="03173C36" w:rsidRDefault="001864C6" w14:paraId="01AA12F8" w14:textId="473E379C">
      <w:pPr>
        <w:spacing w:after="0" w:line="276" w:lineRule="auto"/>
        <w:jc w:val="center"/>
        <w:rPr>
          <w:rFonts w:ascii="Open Sans" w:hAnsi="Open Sans" w:eastAsia="Arial" w:cs="Open Sans"/>
          <w:color w:val="0B0C0C"/>
          <w:sz w:val="22"/>
          <w:szCs w:val="22"/>
        </w:rPr>
      </w:pPr>
      <w:r w:rsidRPr="03173C36" w:rsidR="001864C6">
        <w:rPr>
          <w:rFonts w:ascii="Open Sans" w:hAnsi="Open Sans" w:cs="Open Sans"/>
          <w:sz w:val="22"/>
          <w:szCs w:val="22"/>
        </w:rPr>
        <w:t>the new Headway East London film “The Magic of Chaos”</w:t>
      </w:r>
      <w:r w:rsidRPr="03173C36" w:rsidR="009C63C9">
        <w:rPr>
          <w:rFonts w:ascii="Open Sans" w:hAnsi="Open Sans" w:eastAsia="Arial" w:cs="Open Sans"/>
          <w:color w:val="0B0C0C"/>
          <w:sz w:val="22"/>
          <w:szCs w:val="22"/>
        </w:rPr>
        <w:t xml:space="preserve"> **</w:t>
      </w:r>
    </w:p>
    <w:sectPr w:rsidRPr="002D680F" w:rsidR="002D680F" w:rsidSect="001864C6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7312" w:rsidP="0064742E" w:rsidRDefault="002D7312" w14:paraId="327265B0" w14:textId="77777777">
      <w:pPr>
        <w:spacing w:after="0" w:line="240" w:lineRule="auto"/>
      </w:pPr>
      <w:r>
        <w:separator/>
      </w:r>
    </w:p>
  </w:endnote>
  <w:endnote w:type="continuationSeparator" w:id="0">
    <w:p w:rsidR="002D7312" w:rsidP="0064742E" w:rsidRDefault="002D7312" w14:paraId="35B5CC4D" w14:textId="77777777">
      <w:pPr>
        <w:spacing w:after="0" w:line="240" w:lineRule="auto"/>
      </w:pPr>
      <w:r>
        <w:continuationSeparator/>
      </w:r>
    </w:p>
  </w:endnote>
  <w:endnote w:type="continuationNotice" w:id="1">
    <w:p w:rsidR="002D7312" w:rsidRDefault="002D7312" w14:paraId="2A85EF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7312" w:rsidP="0064742E" w:rsidRDefault="002D7312" w14:paraId="3ED1E74D" w14:textId="77777777">
      <w:pPr>
        <w:spacing w:after="0" w:line="240" w:lineRule="auto"/>
      </w:pPr>
      <w:r>
        <w:separator/>
      </w:r>
    </w:p>
  </w:footnote>
  <w:footnote w:type="continuationSeparator" w:id="0">
    <w:p w:rsidR="002D7312" w:rsidP="0064742E" w:rsidRDefault="002D7312" w14:paraId="348F192F" w14:textId="77777777">
      <w:pPr>
        <w:spacing w:after="0" w:line="240" w:lineRule="auto"/>
      </w:pPr>
      <w:r>
        <w:continuationSeparator/>
      </w:r>
    </w:p>
  </w:footnote>
  <w:footnote w:type="continuationNotice" w:id="1">
    <w:p w:rsidR="002D7312" w:rsidRDefault="002D7312" w14:paraId="75A9DC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742E" w:rsidRDefault="0064742E" w14:paraId="7793DF5D" w14:textId="77777777">
    <w:pPr>
      <w:pStyle w:val="Header"/>
    </w:pPr>
    <w:r>
      <w:rPr>
        <w:noProof/>
      </w:rPr>
      <w:drawing>
        <wp:inline distT="0" distB="0" distL="0" distR="0" wp14:anchorId="087E55E1" wp14:editId="43D85914">
          <wp:extent cx="1733550" cy="877135"/>
          <wp:effectExtent l="0" t="0" r="0" b="0"/>
          <wp:docPr id="528083505" name="Picture 528083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8083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718" cy="88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290"/>
    <w:multiLevelType w:val="hybridMultilevel"/>
    <w:tmpl w:val="3B523756"/>
    <w:lvl w:ilvl="0" w:tplc="576E95DE">
      <w:start w:val="1"/>
      <w:numFmt w:val="decimal"/>
      <w:lvlText w:val="%1."/>
      <w:lvlJc w:val="left"/>
      <w:pPr>
        <w:ind w:left="720" w:hanging="360"/>
      </w:pPr>
    </w:lvl>
    <w:lvl w:ilvl="1" w:tplc="0D2801AE">
      <w:start w:val="1"/>
      <w:numFmt w:val="lowerLetter"/>
      <w:lvlText w:val="%2."/>
      <w:lvlJc w:val="left"/>
      <w:pPr>
        <w:ind w:left="1440" w:hanging="360"/>
      </w:pPr>
    </w:lvl>
    <w:lvl w:ilvl="2" w:tplc="F22ADE9E">
      <w:start w:val="1"/>
      <w:numFmt w:val="lowerRoman"/>
      <w:lvlText w:val="%3."/>
      <w:lvlJc w:val="right"/>
      <w:pPr>
        <w:ind w:left="2160" w:hanging="180"/>
      </w:pPr>
    </w:lvl>
    <w:lvl w:ilvl="3" w:tplc="F93AE52C">
      <w:start w:val="1"/>
      <w:numFmt w:val="decimal"/>
      <w:lvlText w:val="%4."/>
      <w:lvlJc w:val="left"/>
      <w:pPr>
        <w:ind w:left="2880" w:hanging="360"/>
      </w:pPr>
    </w:lvl>
    <w:lvl w:ilvl="4" w:tplc="77B25EAC">
      <w:start w:val="1"/>
      <w:numFmt w:val="lowerLetter"/>
      <w:lvlText w:val="%5."/>
      <w:lvlJc w:val="left"/>
      <w:pPr>
        <w:ind w:left="3600" w:hanging="360"/>
      </w:pPr>
    </w:lvl>
    <w:lvl w:ilvl="5" w:tplc="5B263214">
      <w:start w:val="1"/>
      <w:numFmt w:val="lowerRoman"/>
      <w:lvlText w:val="%6."/>
      <w:lvlJc w:val="right"/>
      <w:pPr>
        <w:ind w:left="4320" w:hanging="180"/>
      </w:pPr>
    </w:lvl>
    <w:lvl w:ilvl="6" w:tplc="951CF9AE">
      <w:start w:val="1"/>
      <w:numFmt w:val="decimal"/>
      <w:lvlText w:val="%7."/>
      <w:lvlJc w:val="left"/>
      <w:pPr>
        <w:ind w:left="5040" w:hanging="360"/>
      </w:pPr>
    </w:lvl>
    <w:lvl w:ilvl="7" w:tplc="24EA693C">
      <w:start w:val="1"/>
      <w:numFmt w:val="lowerLetter"/>
      <w:lvlText w:val="%8."/>
      <w:lvlJc w:val="left"/>
      <w:pPr>
        <w:ind w:left="5760" w:hanging="360"/>
      </w:pPr>
    </w:lvl>
    <w:lvl w:ilvl="8" w:tplc="9FCAAB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753"/>
    <w:multiLevelType w:val="multilevel"/>
    <w:tmpl w:val="B99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84479D"/>
    <w:multiLevelType w:val="hybridMultilevel"/>
    <w:tmpl w:val="08388AC0"/>
    <w:lvl w:ilvl="0" w:tplc="76CE531E">
      <w:start w:val="1"/>
      <w:numFmt w:val="decimal"/>
      <w:lvlText w:val="%1."/>
      <w:lvlJc w:val="left"/>
      <w:pPr>
        <w:ind w:left="720" w:hanging="360"/>
      </w:pPr>
    </w:lvl>
    <w:lvl w:ilvl="1" w:tplc="16CE479C">
      <w:start w:val="1"/>
      <w:numFmt w:val="lowerLetter"/>
      <w:lvlText w:val="%2."/>
      <w:lvlJc w:val="left"/>
      <w:pPr>
        <w:ind w:left="1440" w:hanging="360"/>
      </w:pPr>
    </w:lvl>
    <w:lvl w:ilvl="2" w:tplc="B704905A">
      <w:start w:val="1"/>
      <w:numFmt w:val="lowerRoman"/>
      <w:lvlText w:val="%3."/>
      <w:lvlJc w:val="right"/>
      <w:pPr>
        <w:ind w:left="2160" w:hanging="180"/>
      </w:pPr>
    </w:lvl>
    <w:lvl w:ilvl="3" w:tplc="3918CE8E">
      <w:start w:val="1"/>
      <w:numFmt w:val="decimal"/>
      <w:lvlText w:val="%4."/>
      <w:lvlJc w:val="left"/>
      <w:pPr>
        <w:ind w:left="2880" w:hanging="360"/>
      </w:pPr>
    </w:lvl>
    <w:lvl w:ilvl="4" w:tplc="A17CB0FA">
      <w:start w:val="1"/>
      <w:numFmt w:val="lowerLetter"/>
      <w:lvlText w:val="%5."/>
      <w:lvlJc w:val="left"/>
      <w:pPr>
        <w:ind w:left="3600" w:hanging="360"/>
      </w:pPr>
    </w:lvl>
    <w:lvl w:ilvl="5" w:tplc="0024A2E6">
      <w:start w:val="1"/>
      <w:numFmt w:val="lowerRoman"/>
      <w:lvlText w:val="%6."/>
      <w:lvlJc w:val="right"/>
      <w:pPr>
        <w:ind w:left="4320" w:hanging="180"/>
      </w:pPr>
    </w:lvl>
    <w:lvl w:ilvl="6" w:tplc="FE7453C6">
      <w:start w:val="1"/>
      <w:numFmt w:val="decimal"/>
      <w:lvlText w:val="%7."/>
      <w:lvlJc w:val="left"/>
      <w:pPr>
        <w:ind w:left="5040" w:hanging="360"/>
      </w:pPr>
    </w:lvl>
    <w:lvl w:ilvl="7" w:tplc="324278C4">
      <w:start w:val="1"/>
      <w:numFmt w:val="lowerLetter"/>
      <w:lvlText w:val="%8."/>
      <w:lvlJc w:val="left"/>
      <w:pPr>
        <w:ind w:left="5760" w:hanging="360"/>
      </w:pPr>
    </w:lvl>
    <w:lvl w:ilvl="8" w:tplc="94E461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163"/>
    <w:multiLevelType w:val="hybridMultilevel"/>
    <w:tmpl w:val="CD18892C"/>
    <w:lvl w:ilvl="0" w:tplc="E6B8DF8A">
      <w:start w:val="1"/>
      <w:numFmt w:val="decimal"/>
      <w:lvlText w:val="%1."/>
      <w:lvlJc w:val="left"/>
      <w:pPr>
        <w:ind w:left="720" w:hanging="360"/>
      </w:pPr>
    </w:lvl>
    <w:lvl w:ilvl="1" w:tplc="5180050A">
      <w:start w:val="1"/>
      <w:numFmt w:val="lowerLetter"/>
      <w:lvlText w:val="%2."/>
      <w:lvlJc w:val="left"/>
      <w:pPr>
        <w:ind w:left="1440" w:hanging="360"/>
      </w:pPr>
    </w:lvl>
    <w:lvl w:ilvl="2" w:tplc="BDCA7E54">
      <w:start w:val="1"/>
      <w:numFmt w:val="lowerRoman"/>
      <w:lvlText w:val="%3."/>
      <w:lvlJc w:val="right"/>
      <w:pPr>
        <w:ind w:left="2160" w:hanging="180"/>
      </w:pPr>
    </w:lvl>
    <w:lvl w:ilvl="3" w:tplc="D5F260A6">
      <w:start w:val="1"/>
      <w:numFmt w:val="decimal"/>
      <w:lvlText w:val="%4."/>
      <w:lvlJc w:val="left"/>
      <w:pPr>
        <w:ind w:left="2880" w:hanging="360"/>
      </w:pPr>
    </w:lvl>
    <w:lvl w:ilvl="4" w:tplc="2E56FBD0">
      <w:start w:val="1"/>
      <w:numFmt w:val="lowerLetter"/>
      <w:lvlText w:val="%5."/>
      <w:lvlJc w:val="left"/>
      <w:pPr>
        <w:ind w:left="3600" w:hanging="360"/>
      </w:pPr>
    </w:lvl>
    <w:lvl w:ilvl="5" w:tplc="14009A2A">
      <w:start w:val="1"/>
      <w:numFmt w:val="lowerRoman"/>
      <w:lvlText w:val="%6."/>
      <w:lvlJc w:val="right"/>
      <w:pPr>
        <w:ind w:left="4320" w:hanging="180"/>
      </w:pPr>
    </w:lvl>
    <w:lvl w:ilvl="6" w:tplc="E168F478">
      <w:start w:val="1"/>
      <w:numFmt w:val="decimal"/>
      <w:lvlText w:val="%7."/>
      <w:lvlJc w:val="left"/>
      <w:pPr>
        <w:ind w:left="5040" w:hanging="360"/>
      </w:pPr>
    </w:lvl>
    <w:lvl w:ilvl="7" w:tplc="31920022">
      <w:start w:val="1"/>
      <w:numFmt w:val="lowerLetter"/>
      <w:lvlText w:val="%8."/>
      <w:lvlJc w:val="left"/>
      <w:pPr>
        <w:ind w:left="5760" w:hanging="360"/>
      </w:pPr>
    </w:lvl>
    <w:lvl w:ilvl="8" w:tplc="63D2C3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147"/>
    <w:multiLevelType w:val="hybridMultilevel"/>
    <w:tmpl w:val="7F36C30C"/>
    <w:lvl w:ilvl="0" w:tplc="3B2C66F6">
      <w:start w:val="1"/>
      <w:numFmt w:val="decimal"/>
      <w:lvlText w:val="%1."/>
      <w:lvlJc w:val="left"/>
      <w:pPr>
        <w:ind w:left="720" w:hanging="360"/>
      </w:pPr>
    </w:lvl>
    <w:lvl w:ilvl="1" w:tplc="83140C34">
      <w:start w:val="1"/>
      <w:numFmt w:val="lowerLetter"/>
      <w:lvlText w:val="%2."/>
      <w:lvlJc w:val="left"/>
      <w:pPr>
        <w:ind w:left="1440" w:hanging="360"/>
      </w:pPr>
    </w:lvl>
    <w:lvl w:ilvl="2" w:tplc="A71EC69C">
      <w:start w:val="1"/>
      <w:numFmt w:val="lowerRoman"/>
      <w:lvlText w:val="%3."/>
      <w:lvlJc w:val="right"/>
      <w:pPr>
        <w:ind w:left="2160" w:hanging="180"/>
      </w:pPr>
    </w:lvl>
    <w:lvl w:ilvl="3" w:tplc="DFC0791E">
      <w:start w:val="1"/>
      <w:numFmt w:val="decimal"/>
      <w:lvlText w:val="%4."/>
      <w:lvlJc w:val="left"/>
      <w:pPr>
        <w:ind w:left="2880" w:hanging="360"/>
      </w:pPr>
    </w:lvl>
    <w:lvl w:ilvl="4" w:tplc="D20A43AE">
      <w:start w:val="1"/>
      <w:numFmt w:val="lowerLetter"/>
      <w:lvlText w:val="%5."/>
      <w:lvlJc w:val="left"/>
      <w:pPr>
        <w:ind w:left="3600" w:hanging="360"/>
      </w:pPr>
    </w:lvl>
    <w:lvl w:ilvl="5" w:tplc="E228B078">
      <w:start w:val="1"/>
      <w:numFmt w:val="lowerRoman"/>
      <w:lvlText w:val="%6."/>
      <w:lvlJc w:val="right"/>
      <w:pPr>
        <w:ind w:left="4320" w:hanging="180"/>
      </w:pPr>
    </w:lvl>
    <w:lvl w:ilvl="6" w:tplc="6C5EE1E6">
      <w:start w:val="1"/>
      <w:numFmt w:val="decimal"/>
      <w:lvlText w:val="%7."/>
      <w:lvlJc w:val="left"/>
      <w:pPr>
        <w:ind w:left="5040" w:hanging="360"/>
      </w:pPr>
    </w:lvl>
    <w:lvl w:ilvl="7" w:tplc="E03E6A6E">
      <w:start w:val="1"/>
      <w:numFmt w:val="lowerLetter"/>
      <w:lvlText w:val="%8."/>
      <w:lvlJc w:val="left"/>
      <w:pPr>
        <w:ind w:left="5760" w:hanging="360"/>
      </w:pPr>
    </w:lvl>
    <w:lvl w:ilvl="8" w:tplc="98600C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98D"/>
    <w:multiLevelType w:val="hybridMultilevel"/>
    <w:tmpl w:val="A7BC58C8"/>
    <w:lvl w:ilvl="0" w:tplc="52ECA03A">
      <w:start w:val="1"/>
      <w:numFmt w:val="decimal"/>
      <w:lvlText w:val="%1."/>
      <w:lvlJc w:val="left"/>
      <w:pPr>
        <w:ind w:left="1080" w:hanging="360"/>
      </w:pPr>
    </w:lvl>
    <w:lvl w:ilvl="1" w:tplc="7F7296B6">
      <w:start w:val="1"/>
      <w:numFmt w:val="lowerLetter"/>
      <w:lvlText w:val="%2."/>
      <w:lvlJc w:val="left"/>
      <w:pPr>
        <w:ind w:left="1800" w:hanging="360"/>
      </w:pPr>
    </w:lvl>
    <w:lvl w:ilvl="2" w:tplc="5AEEE45C">
      <w:start w:val="1"/>
      <w:numFmt w:val="lowerRoman"/>
      <w:lvlText w:val="%3."/>
      <w:lvlJc w:val="right"/>
      <w:pPr>
        <w:ind w:left="2520" w:hanging="180"/>
      </w:pPr>
    </w:lvl>
    <w:lvl w:ilvl="3" w:tplc="5426C5EA">
      <w:start w:val="1"/>
      <w:numFmt w:val="decimal"/>
      <w:lvlText w:val="%4."/>
      <w:lvlJc w:val="left"/>
      <w:pPr>
        <w:ind w:left="3240" w:hanging="360"/>
      </w:pPr>
    </w:lvl>
    <w:lvl w:ilvl="4" w:tplc="4F2000F0">
      <w:start w:val="1"/>
      <w:numFmt w:val="lowerLetter"/>
      <w:lvlText w:val="%5."/>
      <w:lvlJc w:val="left"/>
      <w:pPr>
        <w:ind w:left="3960" w:hanging="360"/>
      </w:pPr>
    </w:lvl>
    <w:lvl w:ilvl="5" w:tplc="76FE6728">
      <w:start w:val="1"/>
      <w:numFmt w:val="lowerRoman"/>
      <w:lvlText w:val="%6."/>
      <w:lvlJc w:val="right"/>
      <w:pPr>
        <w:ind w:left="4680" w:hanging="180"/>
      </w:pPr>
    </w:lvl>
    <w:lvl w:ilvl="6" w:tplc="D5000270">
      <w:start w:val="1"/>
      <w:numFmt w:val="decimal"/>
      <w:lvlText w:val="%7."/>
      <w:lvlJc w:val="left"/>
      <w:pPr>
        <w:ind w:left="5400" w:hanging="360"/>
      </w:pPr>
    </w:lvl>
    <w:lvl w:ilvl="7" w:tplc="C6265B34">
      <w:start w:val="1"/>
      <w:numFmt w:val="lowerLetter"/>
      <w:lvlText w:val="%8."/>
      <w:lvlJc w:val="left"/>
      <w:pPr>
        <w:ind w:left="6120" w:hanging="360"/>
      </w:pPr>
    </w:lvl>
    <w:lvl w:ilvl="8" w:tplc="6926741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E6C8E"/>
    <w:multiLevelType w:val="hybridMultilevel"/>
    <w:tmpl w:val="C274902A"/>
    <w:lvl w:ilvl="0" w:tplc="139CA66E">
      <w:start w:val="1"/>
      <w:numFmt w:val="decimal"/>
      <w:lvlText w:val="%1."/>
      <w:lvlJc w:val="left"/>
      <w:pPr>
        <w:ind w:left="720" w:hanging="360"/>
      </w:pPr>
    </w:lvl>
    <w:lvl w:ilvl="1" w:tplc="43CC5978">
      <w:start w:val="1"/>
      <w:numFmt w:val="lowerLetter"/>
      <w:lvlText w:val="%2."/>
      <w:lvlJc w:val="left"/>
      <w:pPr>
        <w:ind w:left="1440" w:hanging="360"/>
      </w:pPr>
    </w:lvl>
    <w:lvl w:ilvl="2" w:tplc="EA427276">
      <w:start w:val="1"/>
      <w:numFmt w:val="lowerRoman"/>
      <w:lvlText w:val="%3."/>
      <w:lvlJc w:val="right"/>
      <w:pPr>
        <w:ind w:left="2160" w:hanging="180"/>
      </w:pPr>
    </w:lvl>
    <w:lvl w:ilvl="3" w:tplc="85744D86">
      <w:start w:val="1"/>
      <w:numFmt w:val="decimal"/>
      <w:lvlText w:val="%4."/>
      <w:lvlJc w:val="left"/>
      <w:pPr>
        <w:ind w:left="2880" w:hanging="360"/>
      </w:pPr>
    </w:lvl>
    <w:lvl w:ilvl="4" w:tplc="91B0AB52">
      <w:start w:val="1"/>
      <w:numFmt w:val="lowerLetter"/>
      <w:lvlText w:val="%5."/>
      <w:lvlJc w:val="left"/>
      <w:pPr>
        <w:ind w:left="3600" w:hanging="360"/>
      </w:pPr>
    </w:lvl>
    <w:lvl w:ilvl="5" w:tplc="F678EA62">
      <w:start w:val="1"/>
      <w:numFmt w:val="lowerRoman"/>
      <w:lvlText w:val="%6."/>
      <w:lvlJc w:val="right"/>
      <w:pPr>
        <w:ind w:left="4320" w:hanging="180"/>
      </w:pPr>
    </w:lvl>
    <w:lvl w:ilvl="6" w:tplc="54466C9A">
      <w:start w:val="1"/>
      <w:numFmt w:val="decimal"/>
      <w:lvlText w:val="%7."/>
      <w:lvlJc w:val="left"/>
      <w:pPr>
        <w:ind w:left="5040" w:hanging="360"/>
      </w:pPr>
    </w:lvl>
    <w:lvl w:ilvl="7" w:tplc="E6E201F6">
      <w:start w:val="1"/>
      <w:numFmt w:val="lowerLetter"/>
      <w:lvlText w:val="%8."/>
      <w:lvlJc w:val="left"/>
      <w:pPr>
        <w:ind w:left="5760" w:hanging="360"/>
      </w:pPr>
    </w:lvl>
    <w:lvl w:ilvl="8" w:tplc="B358AD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64B7"/>
    <w:multiLevelType w:val="multilevel"/>
    <w:tmpl w:val="2F6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5ED2450"/>
    <w:multiLevelType w:val="hybridMultilevel"/>
    <w:tmpl w:val="A66E4466"/>
    <w:lvl w:ilvl="0" w:tplc="62246708">
      <w:start w:val="1"/>
      <w:numFmt w:val="decimal"/>
      <w:lvlText w:val="%1."/>
      <w:lvlJc w:val="left"/>
      <w:pPr>
        <w:ind w:left="720" w:hanging="360"/>
      </w:pPr>
    </w:lvl>
    <w:lvl w:ilvl="1" w:tplc="15A49F3E">
      <w:start w:val="1"/>
      <w:numFmt w:val="lowerLetter"/>
      <w:lvlText w:val="%2."/>
      <w:lvlJc w:val="left"/>
      <w:pPr>
        <w:ind w:left="1440" w:hanging="360"/>
      </w:pPr>
    </w:lvl>
    <w:lvl w:ilvl="2" w:tplc="BDE21C6A">
      <w:start w:val="1"/>
      <w:numFmt w:val="lowerRoman"/>
      <w:lvlText w:val="%3."/>
      <w:lvlJc w:val="right"/>
      <w:pPr>
        <w:ind w:left="2160" w:hanging="180"/>
      </w:pPr>
    </w:lvl>
    <w:lvl w:ilvl="3" w:tplc="61045120">
      <w:start w:val="1"/>
      <w:numFmt w:val="decimal"/>
      <w:lvlText w:val="%4."/>
      <w:lvlJc w:val="left"/>
      <w:pPr>
        <w:ind w:left="2880" w:hanging="360"/>
      </w:pPr>
    </w:lvl>
    <w:lvl w:ilvl="4" w:tplc="C3367374">
      <w:start w:val="1"/>
      <w:numFmt w:val="lowerLetter"/>
      <w:lvlText w:val="%5."/>
      <w:lvlJc w:val="left"/>
      <w:pPr>
        <w:ind w:left="3600" w:hanging="360"/>
      </w:pPr>
    </w:lvl>
    <w:lvl w:ilvl="5" w:tplc="CCCEB2C2">
      <w:start w:val="1"/>
      <w:numFmt w:val="lowerRoman"/>
      <w:lvlText w:val="%6."/>
      <w:lvlJc w:val="right"/>
      <w:pPr>
        <w:ind w:left="4320" w:hanging="180"/>
      </w:pPr>
    </w:lvl>
    <w:lvl w:ilvl="6" w:tplc="6C1A9BD0">
      <w:start w:val="1"/>
      <w:numFmt w:val="decimal"/>
      <w:lvlText w:val="%7."/>
      <w:lvlJc w:val="left"/>
      <w:pPr>
        <w:ind w:left="5040" w:hanging="360"/>
      </w:pPr>
    </w:lvl>
    <w:lvl w:ilvl="7" w:tplc="0E424DA2">
      <w:start w:val="1"/>
      <w:numFmt w:val="lowerLetter"/>
      <w:lvlText w:val="%8."/>
      <w:lvlJc w:val="left"/>
      <w:pPr>
        <w:ind w:left="5760" w:hanging="360"/>
      </w:pPr>
    </w:lvl>
    <w:lvl w:ilvl="8" w:tplc="D7B018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7631"/>
    <w:multiLevelType w:val="hybridMultilevel"/>
    <w:tmpl w:val="01AEEA9A"/>
    <w:lvl w:ilvl="0" w:tplc="BD28222A">
      <w:start w:val="1"/>
      <w:numFmt w:val="decimal"/>
      <w:lvlText w:val="%1."/>
      <w:lvlJc w:val="left"/>
      <w:pPr>
        <w:ind w:left="720" w:hanging="360"/>
      </w:pPr>
    </w:lvl>
    <w:lvl w:ilvl="1" w:tplc="041AB714">
      <w:start w:val="1"/>
      <w:numFmt w:val="lowerLetter"/>
      <w:lvlText w:val="%2."/>
      <w:lvlJc w:val="left"/>
      <w:pPr>
        <w:ind w:left="1440" w:hanging="360"/>
      </w:pPr>
    </w:lvl>
    <w:lvl w:ilvl="2" w:tplc="25F8F242">
      <w:start w:val="1"/>
      <w:numFmt w:val="lowerRoman"/>
      <w:lvlText w:val="%3."/>
      <w:lvlJc w:val="right"/>
      <w:pPr>
        <w:ind w:left="2160" w:hanging="180"/>
      </w:pPr>
    </w:lvl>
    <w:lvl w:ilvl="3" w:tplc="5E541C76">
      <w:start w:val="1"/>
      <w:numFmt w:val="decimal"/>
      <w:lvlText w:val="%4."/>
      <w:lvlJc w:val="left"/>
      <w:pPr>
        <w:ind w:left="2880" w:hanging="360"/>
      </w:pPr>
    </w:lvl>
    <w:lvl w:ilvl="4" w:tplc="3554298A">
      <w:start w:val="1"/>
      <w:numFmt w:val="lowerLetter"/>
      <w:lvlText w:val="%5."/>
      <w:lvlJc w:val="left"/>
      <w:pPr>
        <w:ind w:left="3600" w:hanging="360"/>
      </w:pPr>
    </w:lvl>
    <w:lvl w:ilvl="5" w:tplc="08B8C264">
      <w:start w:val="1"/>
      <w:numFmt w:val="lowerRoman"/>
      <w:lvlText w:val="%6."/>
      <w:lvlJc w:val="right"/>
      <w:pPr>
        <w:ind w:left="4320" w:hanging="180"/>
      </w:pPr>
    </w:lvl>
    <w:lvl w:ilvl="6" w:tplc="0538B5B2">
      <w:start w:val="1"/>
      <w:numFmt w:val="decimal"/>
      <w:lvlText w:val="%7."/>
      <w:lvlJc w:val="left"/>
      <w:pPr>
        <w:ind w:left="5040" w:hanging="360"/>
      </w:pPr>
    </w:lvl>
    <w:lvl w:ilvl="7" w:tplc="FA82D408">
      <w:start w:val="1"/>
      <w:numFmt w:val="lowerLetter"/>
      <w:lvlText w:val="%8."/>
      <w:lvlJc w:val="left"/>
      <w:pPr>
        <w:ind w:left="5760" w:hanging="360"/>
      </w:pPr>
    </w:lvl>
    <w:lvl w:ilvl="8" w:tplc="BC80F7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7432"/>
    <w:multiLevelType w:val="hybridMultilevel"/>
    <w:tmpl w:val="D2943876"/>
    <w:lvl w:ilvl="0" w:tplc="9A36A7EC">
      <w:start w:val="1"/>
      <w:numFmt w:val="decimal"/>
      <w:lvlText w:val="%1."/>
      <w:lvlJc w:val="left"/>
      <w:pPr>
        <w:ind w:left="720" w:hanging="360"/>
      </w:pPr>
    </w:lvl>
    <w:lvl w:ilvl="1" w:tplc="9642EA36">
      <w:start w:val="1"/>
      <w:numFmt w:val="lowerLetter"/>
      <w:lvlText w:val="%2."/>
      <w:lvlJc w:val="left"/>
      <w:pPr>
        <w:ind w:left="1440" w:hanging="360"/>
      </w:pPr>
    </w:lvl>
    <w:lvl w:ilvl="2" w:tplc="AFCE1FCE">
      <w:start w:val="1"/>
      <w:numFmt w:val="lowerRoman"/>
      <w:lvlText w:val="%3."/>
      <w:lvlJc w:val="right"/>
      <w:pPr>
        <w:ind w:left="2160" w:hanging="180"/>
      </w:pPr>
    </w:lvl>
    <w:lvl w:ilvl="3" w:tplc="A69C2994">
      <w:start w:val="1"/>
      <w:numFmt w:val="decimal"/>
      <w:lvlText w:val="%4."/>
      <w:lvlJc w:val="left"/>
      <w:pPr>
        <w:ind w:left="2880" w:hanging="360"/>
      </w:pPr>
    </w:lvl>
    <w:lvl w:ilvl="4" w:tplc="8F3A223A">
      <w:start w:val="1"/>
      <w:numFmt w:val="lowerLetter"/>
      <w:lvlText w:val="%5."/>
      <w:lvlJc w:val="left"/>
      <w:pPr>
        <w:ind w:left="3600" w:hanging="360"/>
      </w:pPr>
    </w:lvl>
    <w:lvl w:ilvl="5" w:tplc="91F4E244">
      <w:start w:val="1"/>
      <w:numFmt w:val="lowerRoman"/>
      <w:lvlText w:val="%6."/>
      <w:lvlJc w:val="right"/>
      <w:pPr>
        <w:ind w:left="4320" w:hanging="180"/>
      </w:pPr>
    </w:lvl>
    <w:lvl w:ilvl="6" w:tplc="F0CC79AE">
      <w:start w:val="1"/>
      <w:numFmt w:val="decimal"/>
      <w:lvlText w:val="%7."/>
      <w:lvlJc w:val="left"/>
      <w:pPr>
        <w:ind w:left="5040" w:hanging="360"/>
      </w:pPr>
    </w:lvl>
    <w:lvl w:ilvl="7" w:tplc="AC34C59C">
      <w:start w:val="1"/>
      <w:numFmt w:val="lowerLetter"/>
      <w:lvlText w:val="%8."/>
      <w:lvlJc w:val="left"/>
      <w:pPr>
        <w:ind w:left="5760" w:hanging="360"/>
      </w:pPr>
    </w:lvl>
    <w:lvl w:ilvl="8" w:tplc="A4C0C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5A7C"/>
    <w:multiLevelType w:val="hybridMultilevel"/>
    <w:tmpl w:val="FB300E4A"/>
    <w:lvl w:ilvl="0" w:tplc="95EE4F3A">
      <w:start w:val="16"/>
      <w:numFmt w:val="bullet"/>
      <w:lvlText w:val="-"/>
      <w:lvlJc w:val="left"/>
      <w:pPr>
        <w:ind w:left="720" w:hanging="360"/>
      </w:pPr>
      <w:rPr>
        <w:rFonts w:hint="default" w:ascii="Open Sans" w:hAnsi="Open San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5E0B3D"/>
    <w:multiLevelType w:val="multilevel"/>
    <w:tmpl w:val="F90E1EA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31279D7"/>
    <w:multiLevelType w:val="hybridMultilevel"/>
    <w:tmpl w:val="1B0AC9D4"/>
    <w:lvl w:ilvl="0" w:tplc="8166A906">
      <w:start w:val="1"/>
      <w:numFmt w:val="decimal"/>
      <w:lvlText w:val="%1."/>
      <w:lvlJc w:val="left"/>
      <w:pPr>
        <w:ind w:left="720" w:hanging="360"/>
      </w:pPr>
    </w:lvl>
    <w:lvl w:ilvl="1" w:tplc="B9E87DB6">
      <w:start w:val="1"/>
      <w:numFmt w:val="lowerLetter"/>
      <w:lvlText w:val="%2."/>
      <w:lvlJc w:val="left"/>
      <w:pPr>
        <w:ind w:left="1440" w:hanging="360"/>
      </w:pPr>
    </w:lvl>
    <w:lvl w:ilvl="2" w:tplc="422C2396">
      <w:start w:val="1"/>
      <w:numFmt w:val="lowerRoman"/>
      <w:lvlText w:val="%3."/>
      <w:lvlJc w:val="right"/>
      <w:pPr>
        <w:ind w:left="2160" w:hanging="180"/>
      </w:pPr>
    </w:lvl>
    <w:lvl w:ilvl="3" w:tplc="A3FC624C">
      <w:start w:val="1"/>
      <w:numFmt w:val="decimal"/>
      <w:lvlText w:val="%4."/>
      <w:lvlJc w:val="left"/>
      <w:pPr>
        <w:ind w:left="2880" w:hanging="360"/>
      </w:pPr>
    </w:lvl>
    <w:lvl w:ilvl="4" w:tplc="547A5C9A">
      <w:start w:val="1"/>
      <w:numFmt w:val="lowerLetter"/>
      <w:lvlText w:val="%5."/>
      <w:lvlJc w:val="left"/>
      <w:pPr>
        <w:ind w:left="3600" w:hanging="360"/>
      </w:pPr>
    </w:lvl>
    <w:lvl w:ilvl="5" w:tplc="D390E728">
      <w:start w:val="1"/>
      <w:numFmt w:val="lowerRoman"/>
      <w:lvlText w:val="%6."/>
      <w:lvlJc w:val="right"/>
      <w:pPr>
        <w:ind w:left="4320" w:hanging="180"/>
      </w:pPr>
    </w:lvl>
    <w:lvl w:ilvl="6" w:tplc="94EA57C2">
      <w:start w:val="1"/>
      <w:numFmt w:val="decimal"/>
      <w:lvlText w:val="%7."/>
      <w:lvlJc w:val="left"/>
      <w:pPr>
        <w:ind w:left="5040" w:hanging="360"/>
      </w:pPr>
    </w:lvl>
    <w:lvl w:ilvl="7" w:tplc="00284644">
      <w:start w:val="1"/>
      <w:numFmt w:val="lowerLetter"/>
      <w:lvlText w:val="%8."/>
      <w:lvlJc w:val="left"/>
      <w:pPr>
        <w:ind w:left="5760" w:hanging="360"/>
      </w:pPr>
    </w:lvl>
    <w:lvl w:ilvl="8" w:tplc="2D0C99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36B24"/>
    <w:multiLevelType w:val="hybridMultilevel"/>
    <w:tmpl w:val="386A8278"/>
    <w:lvl w:ilvl="0" w:tplc="BC22F4D2">
      <w:start w:val="1"/>
      <w:numFmt w:val="decimal"/>
      <w:lvlText w:val="%1."/>
      <w:lvlJc w:val="left"/>
      <w:pPr>
        <w:ind w:left="720" w:hanging="360"/>
      </w:pPr>
    </w:lvl>
    <w:lvl w:ilvl="1" w:tplc="BA806488">
      <w:start w:val="1"/>
      <w:numFmt w:val="lowerLetter"/>
      <w:lvlText w:val="%2."/>
      <w:lvlJc w:val="left"/>
      <w:pPr>
        <w:ind w:left="1440" w:hanging="360"/>
      </w:pPr>
    </w:lvl>
    <w:lvl w:ilvl="2" w:tplc="30A6D90C">
      <w:start w:val="1"/>
      <w:numFmt w:val="lowerRoman"/>
      <w:lvlText w:val="%3."/>
      <w:lvlJc w:val="right"/>
      <w:pPr>
        <w:ind w:left="2160" w:hanging="180"/>
      </w:pPr>
    </w:lvl>
    <w:lvl w:ilvl="3" w:tplc="63181D86">
      <w:start w:val="1"/>
      <w:numFmt w:val="decimal"/>
      <w:lvlText w:val="%4."/>
      <w:lvlJc w:val="left"/>
      <w:pPr>
        <w:ind w:left="2880" w:hanging="360"/>
      </w:pPr>
    </w:lvl>
    <w:lvl w:ilvl="4" w:tplc="11343DEC">
      <w:start w:val="1"/>
      <w:numFmt w:val="lowerLetter"/>
      <w:lvlText w:val="%5."/>
      <w:lvlJc w:val="left"/>
      <w:pPr>
        <w:ind w:left="3600" w:hanging="360"/>
      </w:pPr>
    </w:lvl>
    <w:lvl w:ilvl="5" w:tplc="118EB664">
      <w:start w:val="1"/>
      <w:numFmt w:val="lowerRoman"/>
      <w:lvlText w:val="%6."/>
      <w:lvlJc w:val="right"/>
      <w:pPr>
        <w:ind w:left="4320" w:hanging="180"/>
      </w:pPr>
    </w:lvl>
    <w:lvl w:ilvl="6" w:tplc="9F8C30BA">
      <w:start w:val="1"/>
      <w:numFmt w:val="decimal"/>
      <w:lvlText w:val="%7."/>
      <w:lvlJc w:val="left"/>
      <w:pPr>
        <w:ind w:left="5040" w:hanging="360"/>
      </w:pPr>
    </w:lvl>
    <w:lvl w:ilvl="7" w:tplc="96441A5A">
      <w:start w:val="1"/>
      <w:numFmt w:val="lowerLetter"/>
      <w:lvlText w:val="%8."/>
      <w:lvlJc w:val="left"/>
      <w:pPr>
        <w:ind w:left="5760" w:hanging="360"/>
      </w:pPr>
    </w:lvl>
    <w:lvl w:ilvl="8" w:tplc="39725A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46DD"/>
    <w:multiLevelType w:val="hybridMultilevel"/>
    <w:tmpl w:val="8F88C1AA"/>
    <w:lvl w:ilvl="0" w:tplc="38F2FAA0">
      <w:start w:val="1"/>
      <w:numFmt w:val="decimal"/>
      <w:lvlText w:val="%1."/>
      <w:lvlJc w:val="left"/>
      <w:pPr>
        <w:ind w:left="720" w:hanging="360"/>
      </w:pPr>
    </w:lvl>
    <w:lvl w:ilvl="1" w:tplc="7972805C">
      <w:start w:val="1"/>
      <w:numFmt w:val="lowerLetter"/>
      <w:lvlText w:val="%2."/>
      <w:lvlJc w:val="left"/>
      <w:pPr>
        <w:ind w:left="1440" w:hanging="360"/>
      </w:pPr>
    </w:lvl>
    <w:lvl w:ilvl="2" w:tplc="DE863536">
      <w:start w:val="1"/>
      <w:numFmt w:val="lowerRoman"/>
      <w:lvlText w:val="%3."/>
      <w:lvlJc w:val="right"/>
      <w:pPr>
        <w:ind w:left="2160" w:hanging="180"/>
      </w:pPr>
    </w:lvl>
    <w:lvl w:ilvl="3" w:tplc="CF92A338">
      <w:start w:val="1"/>
      <w:numFmt w:val="decimal"/>
      <w:lvlText w:val="%4."/>
      <w:lvlJc w:val="left"/>
      <w:pPr>
        <w:ind w:left="2880" w:hanging="360"/>
      </w:pPr>
    </w:lvl>
    <w:lvl w:ilvl="4" w:tplc="4DDC7E82">
      <w:start w:val="1"/>
      <w:numFmt w:val="lowerLetter"/>
      <w:lvlText w:val="%5."/>
      <w:lvlJc w:val="left"/>
      <w:pPr>
        <w:ind w:left="3600" w:hanging="360"/>
      </w:pPr>
    </w:lvl>
    <w:lvl w:ilvl="5" w:tplc="E43688BC">
      <w:start w:val="1"/>
      <w:numFmt w:val="lowerRoman"/>
      <w:lvlText w:val="%6."/>
      <w:lvlJc w:val="right"/>
      <w:pPr>
        <w:ind w:left="4320" w:hanging="180"/>
      </w:pPr>
    </w:lvl>
    <w:lvl w:ilvl="6" w:tplc="1EB09846">
      <w:start w:val="1"/>
      <w:numFmt w:val="decimal"/>
      <w:lvlText w:val="%7."/>
      <w:lvlJc w:val="left"/>
      <w:pPr>
        <w:ind w:left="5040" w:hanging="360"/>
      </w:pPr>
    </w:lvl>
    <w:lvl w:ilvl="7" w:tplc="22521410">
      <w:start w:val="1"/>
      <w:numFmt w:val="lowerLetter"/>
      <w:lvlText w:val="%8."/>
      <w:lvlJc w:val="left"/>
      <w:pPr>
        <w:ind w:left="5760" w:hanging="360"/>
      </w:pPr>
    </w:lvl>
    <w:lvl w:ilvl="8" w:tplc="EB5835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AA5"/>
    <w:multiLevelType w:val="hybridMultilevel"/>
    <w:tmpl w:val="7ED42BF4"/>
    <w:lvl w:ilvl="0" w:tplc="BA806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5423A1D"/>
    <w:multiLevelType w:val="multilevel"/>
    <w:tmpl w:val="471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69F725F"/>
    <w:multiLevelType w:val="multilevel"/>
    <w:tmpl w:val="032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9EE65B3"/>
    <w:multiLevelType w:val="hybridMultilevel"/>
    <w:tmpl w:val="9252ED02"/>
    <w:lvl w:ilvl="0" w:tplc="0434B34E">
      <w:start w:val="1"/>
      <w:numFmt w:val="decimal"/>
      <w:lvlText w:val="%1."/>
      <w:lvlJc w:val="left"/>
      <w:pPr>
        <w:ind w:left="720" w:hanging="360"/>
      </w:pPr>
    </w:lvl>
    <w:lvl w:ilvl="1" w:tplc="29F04900">
      <w:start w:val="1"/>
      <w:numFmt w:val="lowerLetter"/>
      <w:lvlText w:val="%2."/>
      <w:lvlJc w:val="left"/>
      <w:pPr>
        <w:ind w:left="1440" w:hanging="360"/>
      </w:pPr>
    </w:lvl>
    <w:lvl w:ilvl="2" w:tplc="06FE7EC4">
      <w:start w:val="1"/>
      <w:numFmt w:val="lowerRoman"/>
      <w:lvlText w:val="%3."/>
      <w:lvlJc w:val="right"/>
      <w:pPr>
        <w:ind w:left="2160" w:hanging="180"/>
      </w:pPr>
    </w:lvl>
    <w:lvl w:ilvl="3" w:tplc="864EF03C">
      <w:start w:val="1"/>
      <w:numFmt w:val="decimal"/>
      <w:lvlText w:val="%4."/>
      <w:lvlJc w:val="left"/>
      <w:pPr>
        <w:ind w:left="2880" w:hanging="360"/>
      </w:pPr>
    </w:lvl>
    <w:lvl w:ilvl="4" w:tplc="F72627A6">
      <w:start w:val="1"/>
      <w:numFmt w:val="lowerLetter"/>
      <w:lvlText w:val="%5."/>
      <w:lvlJc w:val="left"/>
      <w:pPr>
        <w:ind w:left="3600" w:hanging="360"/>
      </w:pPr>
    </w:lvl>
    <w:lvl w:ilvl="5" w:tplc="9348AB22">
      <w:start w:val="1"/>
      <w:numFmt w:val="lowerRoman"/>
      <w:lvlText w:val="%6."/>
      <w:lvlJc w:val="right"/>
      <w:pPr>
        <w:ind w:left="4320" w:hanging="180"/>
      </w:pPr>
    </w:lvl>
    <w:lvl w:ilvl="6" w:tplc="EC6A1C4C">
      <w:start w:val="1"/>
      <w:numFmt w:val="decimal"/>
      <w:lvlText w:val="%7."/>
      <w:lvlJc w:val="left"/>
      <w:pPr>
        <w:ind w:left="5040" w:hanging="360"/>
      </w:pPr>
    </w:lvl>
    <w:lvl w:ilvl="7" w:tplc="F3C2ED16">
      <w:start w:val="1"/>
      <w:numFmt w:val="lowerLetter"/>
      <w:lvlText w:val="%8."/>
      <w:lvlJc w:val="left"/>
      <w:pPr>
        <w:ind w:left="5760" w:hanging="360"/>
      </w:pPr>
    </w:lvl>
    <w:lvl w:ilvl="8" w:tplc="E7427E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5943"/>
    <w:multiLevelType w:val="multilevel"/>
    <w:tmpl w:val="6F8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D9B0394"/>
    <w:multiLevelType w:val="hybridMultilevel"/>
    <w:tmpl w:val="050E4D86"/>
    <w:lvl w:ilvl="0" w:tplc="6BF2A6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B4C5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7FA3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1AA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7A4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2E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5CF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9ED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3E7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1E24ED"/>
    <w:multiLevelType w:val="hybridMultilevel"/>
    <w:tmpl w:val="139E0C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F3D2B86"/>
    <w:multiLevelType w:val="hybridMultilevel"/>
    <w:tmpl w:val="D0AE620A"/>
    <w:lvl w:ilvl="0" w:tplc="A8DC7660">
      <w:start w:val="1"/>
      <w:numFmt w:val="decimal"/>
      <w:lvlText w:val="%1."/>
      <w:lvlJc w:val="left"/>
      <w:pPr>
        <w:ind w:left="720" w:hanging="360"/>
      </w:pPr>
    </w:lvl>
    <w:lvl w:ilvl="1" w:tplc="C4800968">
      <w:start w:val="1"/>
      <w:numFmt w:val="lowerLetter"/>
      <w:lvlText w:val="%2."/>
      <w:lvlJc w:val="left"/>
      <w:pPr>
        <w:ind w:left="1440" w:hanging="360"/>
      </w:pPr>
    </w:lvl>
    <w:lvl w:ilvl="2" w:tplc="4C3C1D18">
      <w:start w:val="1"/>
      <w:numFmt w:val="lowerRoman"/>
      <w:lvlText w:val="%3."/>
      <w:lvlJc w:val="right"/>
      <w:pPr>
        <w:ind w:left="2160" w:hanging="180"/>
      </w:pPr>
    </w:lvl>
    <w:lvl w:ilvl="3" w:tplc="A3C0A39E">
      <w:start w:val="1"/>
      <w:numFmt w:val="decimal"/>
      <w:lvlText w:val="%4."/>
      <w:lvlJc w:val="left"/>
      <w:pPr>
        <w:ind w:left="2880" w:hanging="360"/>
      </w:pPr>
    </w:lvl>
    <w:lvl w:ilvl="4" w:tplc="842E62BE">
      <w:start w:val="1"/>
      <w:numFmt w:val="lowerLetter"/>
      <w:lvlText w:val="%5."/>
      <w:lvlJc w:val="left"/>
      <w:pPr>
        <w:ind w:left="3600" w:hanging="360"/>
      </w:pPr>
    </w:lvl>
    <w:lvl w:ilvl="5" w:tplc="A41E8826">
      <w:start w:val="1"/>
      <w:numFmt w:val="lowerRoman"/>
      <w:lvlText w:val="%6."/>
      <w:lvlJc w:val="right"/>
      <w:pPr>
        <w:ind w:left="4320" w:hanging="180"/>
      </w:pPr>
    </w:lvl>
    <w:lvl w:ilvl="6" w:tplc="B1B2A80A">
      <w:start w:val="1"/>
      <w:numFmt w:val="decimal"/>
      <w:lvlText w:val="%7."/>
      <w:lvlJc w:val="left"/>
      <w:pPr>
        <w:ind w:left="5040" w:hanging="360"/>
      </w:pPr>
    </w:lvl>
    <w:lvl w:ilvl="7" w:tplc="13F4B570">
      <w:start w:val="1"/>
      <w:numFmt w:val="lowerLetter"/>
      <w:lvlText w:val="%8."/>
      <w:lvlJc w:val="left"/>
      <w:pPr>
        <w:ind w:left="5760" w:hanging="360"/>
      </w:pPr>
    </w:lvl>
    <w:lvl w:ilvl="8" w:tplc="3AF2BA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72A1B"/>
    <w:multiLevelType w:val="multilevel"/>
    <w:tmpl w:val="1CCC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5F703B5"/>
    <w:multiLevelType w:val="hybridMultilevel"/>
    <w:tmpl w:val="CF42D16C"/>
    <w:lvl w:ilvl="0" w:tplc="9572CBD4">
      <w:start w:val="1"/>
      <w:numFmt w:val="decimal"/>
      <w:lvlText w:val="%1."/>
      <w:lvlJc w:val="left"/>
      <w:pPr>
        <w:ind w:left="720" w:hanging="360"/>
      </w:pPr>
    </w:lvl>
    <w:lvl w:ilvl="1" w:tplc="1D62940E">
      <w:start w:val="1"/>
      <w:numFmt w:val="lowerLetter"/>
      <w:lvlText w:val="%2."/>
      <w:lvlJc w:val="left"/>
      <w:pPr>
        <w:ind w:left="1440" w:hanging="360"/>
      </w:pPr>
    </w:lvl>
    <w:lvl w:ilvl="2" w:tplc="6B7E2830">
      <w:start w:val="1"/>
      <w:numFmt w:val="lowerRoman"/>
      <w:lvlText w:val="%3."/>
      <w:lvlJc w:val="right"/>
      <w:pPr>
        <w:ind w:left="2160" w:hanging="180"/>
      </w:pPr>
    </w:lvl>
    <w:lvl w:ilvl="3" w:tplc="FF24B380">
      <w:start w:val="1"/>
      <w:numFmt w:val="decimal"/>
      <w:lvlText w:val="%4."/>
      <w:lvlJc w:val="left"/>
      <w:pPr>
        <w:ind w:left="2880" w:hanging="360"/>
      </w:pPr>
    </w:lvl>
    <w:lvl w:ilvl="4" w:tplc="E16ECA6A">
      <w:start w:val="1"/>
      <w:numFmt w:val="lowerLetter"/>
      <w:lvlText w:val="%5."/>
      <w:lvlJc w:val="left"/>
      <w:pPr>
        <w:ind w:left="3600" w:hanging="360"/>
      </w:pPr>
    </w:lvl>
    <w:lvl w:ilvl="5" w:tplc="CEB80160">
      <w:start w:val="1"/>
      <w:numFmt w:val="lowerRoman"/>
      <w:lvlText w:val="%6."/>
      <w:lvlJc w:val="right"/>
      <w:pPr>
        <w:ind w:left="4320" w:hanging="180"/>
      </w:pPr>
    </w:lvl>
    <w:lvl w:ilvl="6" w:tplc="35E27A6C">
      <w:start w:val="1"/>
      <w:numFmt w:val="decimal"/>
      <w:lvlText w:val="%7."/>
      <w:lvlJc w:val="left"/>
      <w:pPr>
        <w:ind w:left="5040" w:hanging="360"/>
      </w:pPr>
    </w:lvl>
    <w:lvl w:ilvl="7" w:tplc="2180882C">
      <w:start w:val="1"/>
      <w:numFmt w:val="lowerLetter"/>
      <w:lvlText w:val="%8."/>
      <w:lvlJc w:val="left"/>
      <w:pPr>
        <w:ind w:left="5760" w:hanging="360"/>
      </w:pPr>
    </w:lvl>
    <w:lvl w:ilvl="8" w:tplc="A9BABF8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A5CDD"/>
    <w:multiLevelType w:val="hybridMultilevel"/>
    <w:tmpl w:val="8A3A3D82"/>
    <w:lvl w:ilvl="0" w:tplc="244011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022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0A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8E5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ED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08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60D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D8C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9C3E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833A4F"/>
    <w:multiLevelType w:val="hybridMultilevel"/>
    <w:tmpl w:val="3F867ECA"/>
    <w:lvl w:ilvl="0" w:tplc="88AE01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A4B1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98557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12EC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261A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2888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0A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E4E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2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397CBA"/>
    <w:multiLevelType w:val="hybridMultilevel"/>
    <w:tmpl w:val="849CBC88"/>
    <w:lvl w:ilvl="0" w:tplc="1DEA04A4">
      <w:start w:val="1"/>
      <w:numFmt w:val="decimal"/>
      <w:lvlText w:val="%1."/>
      <w:lvlJc w:val="left"/>
      <w:pPr>
        <w:ind w:left="720" w:hanging="360"/>
      </w:pPr>
    </w:lvl>
    <w:lvl w:ilvl="1" w:tplc="786066AC">
      <w:start w:val="1"/>
      <w:numFmt w:val="lowerLetter"/>
      <w:lvlText w:val="%2."/>
      <w:lvlJc w:val="left"/>
      <w:pPr>
        <w:ind w:left="1440" w:hanging="360"/>
      </w:pPr>
    </w:lvl>
    <w:lvl w:ilvl="2" w:tplc="3AB22326">
      <w:start w:val="1"/>
      <w:numFmt w:val="lowerRoman"/>
      <w:lvlText w:val="%3."/>
      <w:lvlJc w:val="right"/>
      <w:pPr>
        <w:ind w:left="2160" w:hanging="180"/>
      </w:pPr>
    </w:lvl>
    <w:lvl w:ilvl="3" w:tplc="E3329BD6">
      <w:start w:val="1"/>
      <w:numFmt w:val="decimal"/>
      <w:lvlText w:val="%4."/>
      <w:lvlJc w:val="left"/>
      <w:pPr>
        <w:ind w:left="2880" w:hanging="360"/>
      </w:pPr>
    </w:lvl>
    <w:lvl w:ilvl="4" w:tplc="DC4CFD4C">
      <w:start w:val="1"/>
      <w:numFmt w:val="lowerLetter"/>
      <w:lvlText w:val="%5."/>
      <w:lvlJc w:val="left"/>
      <w:pPr>
        <w:ind w:left="3600" w:hanging="360"/>
      </w:pPr>
    </w:lvl>
    <w:lvl w:ilvl="5" w:tplc="E84C5FBE">
      <w:start w:val="1"/>
      <w:numFmt w:val="lowerRoman"/>
      <w:lvlText w:val="%6."/>
      <w:lvlJc w:val="right"/>
      <w:pPr>
        <w:ind w:left="4320" w:hanging="180"/>
      </w:pPr>
    </w:lvl>
    <w:lvl w:ilvl="6" w:tplc="64D25FB2">
      <w:start w:val="1"/>
      <w:numFmt w:val="decimal"/>
      <w:lvlText w:val="%7."/>
      <w:lvlJc w:val="left"/>
      <w:pPr>
        <w:ind w:left="5040" w:hanging="360"/>
      </w:pPr>
    </w:lvl>
    <w:lvl w:ilvl="7" w:tplc="8E721BDE">
      <w:start w:val="1"/>
      <w:numFmt w:val="lowerLetter"/>
      <w:lvlText w:val="%8."/>
      <w:lvlJc w:val="left"/>
      <w:pPr>
        <w:ind w:left="5760" w:hanging="360"/>
      </w:pPr>
    </w:lvl>
    <w:lvl w:ilvl="8" w:tplc="868C38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F0410"/>
    <w:multiLevelType w:val="hybridMultilevel"/>
    <w:tmpl w:val="F1C83714"/>
    <w:lvl w:ilvl="0" w:tplc="709EB68E">
      <w:start w:val="1"/>
      <w:numFmt w:val="decimal"/>
      <w:lvlText w:val="%1."/>
      <w:lvlJc w:val="left"/>
      <w:pPr>
        <w:ind w:left="720" w:hanging="360"/>
      </w:pPr>
    </w:lvl>
    <w:lvl w:ilvl="1" w:tplc="FAB6C5D4">
      <w:start w:val="1"/>
      <w:numFmt w:val="lowerLetter"/>
      <w:lvlText w:val="%2."/>
      <w:lvlJc w:val="left"/>
      <w:pPr>
        <w:ind w:left="1440" w:hanging="360"/>
      </w:pPr>
    </w:lvl>
    <w:lvl w:ilvl="2" w:tplc="F6D4D3C8">
      <w:start w:val="1"/>
      <w:numFmt w:val="lowerRoman"/>
      <w:lvlText w:val="%3."/>
      <w:lvlJc w:val="right"/>
      <w:pPr>
        <w:ind w:left="2160" w:hanging="180"/>
      </w:pPr>
    </w:lvl>
    <w:lvl w:ilvl="3" w:tplc="21340C7A">
      <w:start w:val="1"/>
      <w:numFmt w:val="decimal"/>
      <w:lvlText w:val="%4."/>
      <w:lvlJc w:val="left"/>
      <w:pPr>
        <w:ind w:left="2880" w:hanging="360"/>
      </w:pPr>
    </w:lvl>
    <w:lvl w:ilvl="4" w:tplc="F5487EF0">
      <w:start w:val="1"/>
      <w:numFmt w:val="lowerLetter"/>
      <w:lvlText w:val="%5."/>
      <w:lvlJc w:val="left"/>
      <w:pPr>
        <w:ind w:left="3600" w:hanging="360"/>
      </w:pPr>
    </w:lvl>
    <w:lvl w:ilvl="5" w:tplc="1E88C4BA">
      <w:start w:val="1"/>
      <w:numFmt w:val="lowerRoman"/>
      <w:lvlText w:val="%6."/>
      <w:lvlJc w:val="right"/>
      <w:pPr>
        <w:ind w:left="4320" w:hanging="180"/>
      </w:pPr>
    </w:lvl>
    <w:lvl w:ilvl="6" w:tplc="A0186B20">
      <w:start w:val="1"/>
      <w:numFmt w:val="decimal"/>
      <w:lvlText w:val="%7."/>
      <w:lvlJc w:val="left"/>
      <w:pPr>
        <w:ind w:left="5040" w:hanging="360"/>
      </w:pPr>
    </w:lvl>
    <w:lvl w:ilvl="7" w:tplc="359A9F88">
      <w:start w:val="1"/>
      <w:numFmt w:val="lowerLetter"/>
      <w:lvlText w:val="%8."/>
      <w:lvlJc w:val="left"/>
      <w:pPr>
        <w:ind w:left="5760" w:hanging="360"/>
      </w:pPr>
    </w:lvl>
    <w:lvl w:ilvl="8" w:tplc="A288C2A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4647">
    <w:abstractNumId w:val="14"/>
  </w:num>
  <w:num w:numId="2" w16cid:durableId="1304191927">
    <w:abstractNumId w:val="13"/>
  </w:num>
  <w:num w:numId="3" w16cid:durableId="50615379">
    <w:abstractNumId w:val="6"/>
  </w:num>
  <w:num w:numId="4" w16cid:durableId="1868909703">
    <w:abstractNumId w:val="19"/>
  </w:num>
  <w:num w:numId="5" w16cid:durableId="762340934">
    <w:abstractNumId w:val="2"/>
  </w:num>
  <w:num w:numId="6" w16cid:durableId="784423896">
    <w:abstractNumId w:val="15"/>
  </w:num>
  <w:num w:numId="7" w16cid:durableId="1099448528">
    <w:abstractNumId w:val="23"/>
  </w:num>
  <w:num w:numId="8" w16cid:durableId="1360081403">
    <w:abstractNumId w:val="29"/>
  </w:num>
  <w:num w:numId="9" w16cid:durableId="797382374">
    <w:abstractNumId w:val="9"/>
  </w:num>
  <w:num w:numId="10" w16cid:durableId="2085225372">
    <w:abstractNumId w:val="25"/>
  </w:num>
  <w:num w:numId="11" w16cid:durableId="1189373238">
    <w:abstractNumId w:val="0"/>
  </w:num>
  <w:num w:numId="12" w16cid:durableId="454444618">
    <w:abstractNumId w:val="10"/>
  </w:num>
  <w:num w:numId="13" w16cid:durableId="354892911">
    <w:abstractNumId w:val="8"/>
  </w:num>
  <w:num w:numId="14" w16cid:durableId="1777478184">
    <w:abstractNumId w:val="5"/>
  </w:num>
  <w:num w:numId="15" w16cid:durableId="1338269688">
    <w:abstractNumId w:val="21"/>
  </w:num>
  <w:num w:numId="16" w16cid:durableId="1107886750">
    <w:abstractNumId w:val="26"/>
  </w:num>
  <w:num w:numId="17" w16cid:durableId="694428687">
    <w:abstractNumId w:val="27"/>
  </w:num>
  <w:num w:numId="18" w16cid:durableId="2068145578">
    <w:abstractNumId w:val="3"/>
  </w:num>
  <w:num w:numId="19" w16cid:durableId="1945914258">
    <w:abstractNumId w:val="28"/>
  </w:num>
  <w:num w:numId="20" w16cid:durableId="582109722">
    <w:abstractNumId w:val="4"/>
  </w:num>
  <w:num w:numId="21" w16cid:durableId="701907341">
    <w:abstractNumId w:val="12"/>
  </w:num>
  <w:num w:numId="22" w16cid:durableId="2012295041">
    <w:abstractNumId w:val="11"/>
  </w:num>
  <w:num w:numId="23" w16cid:durableId="1110658762">
    <w:abstractNumId w:val="22"/>
  </w:num>
  <w:num w:numId="24" w16cid:durableId="1892768473">
    <w:abstractNumId w:val="17"/>
  </w:num>
  <w:num w:numId="25" w16cid:durableId="884293062">
    <w:abstractNumId w:val="1"/>
  </w:num>
  <w:num w:numId="26" w16cid:durableId="1355154747">
    <w:abstractNumId w:val="7"/>
  </w:num>
  <w:num w:numId="27" w16cid:durableId="208691511">
    <w:abstractNumId w:val="18"/>
  </w:num>
  <w:num w:numId="28" w16cid:durableId="52432324">
    <w:abstractNumId w:val="24"/>
  </w:num>
  <w:num w:numId="29" w16cid:durableId="915943038">
    <w:abstractNumId w:val="20"/>
  </w:num>
  <w:num w:numId="30" w16cid:durableId="11214180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E"/>
    <w:rsid w:val="00013722"/>
    <w:rsid w:val="00057623"/>
    <w:rsid w:val="00060946"/>
    <w:rsid w:val="00072AB8"/>
    <w:rsid w:val="00076C30"/>
    <w:rsid w:val="00076D83"/>
    <w:rsid w:val="000770F8"/>
    <w:rsid w:val="000964A2"/>
    <w:rsid w:val="000A3DC8"/>
    <w:rsid w:val="000A7ED8"/>
    <w:rsid w:val="000B1667"/>
    <w:rsid w:val="000D3F4D"/>
    <w:rsid w:val="000E236F"/>
    <w:rsid w:val="000F644F"/>
    <w:rsid w:val="00102A33"/>
    <w:rsid w:val="00112980"/>
    <w:rsid w:val="00121BA3"/>
    <w:rsid w:val="00135248"/>
    <w:rsid w:val="0015694C"/>
    <w:rsid w:val="00160E7B"/>
    <w:rsid w:val="00161766"/>
    <w:rsid w:val="001760A0"/>
    <w:rsid w:val="00183E5D"/>
    <w:rsid w:val="001864C6"/>
    <w:rsid w:val="0019585B"/>
    <w:rsid w:val="001D0B51"/>
    <w:rsid w:val="001D68B7"/>
    <w:rsid w:val="001E0A80"/>
    <w:rsid w:val="001E6A38"/>
    <w:rsid w:val="002042B3"/>
    <w:rsid w:val="00204D6F"/>
    <w:rsid w:val="00237B7E"/>
    <w:rsid w:val="00254975"/>
    <w:rsid w:val="00256976"/>
    <w:rsid w:val="00275B49"/>
    <w:rsid w:val="002B1344"/>
    <w:rsid w:val="002C3093"/>
    <w:rsid w:val="002D680F"/>
    <w:rsid w:val="002D7312"/>
    <w:rsid w:val="002F012B"/>
    <w:rsid w:val="00307C00"/>
    <w:rsid w:val="00325C56"/>
    <w:rsid w:val="003300C1"/>
    <w:rsid w:val="00364613"/>
    <w:rsid w:val="003934A1"/>
    <w:rsid w:val="003B6BDF"/>
    <w:rsid w:val="003B6FA6"/>
    <w:rsid w:val="003C0171"/>
    <w:rsid w:val="003E04A4"/>
    <w:rsid w:val="003E56F0"/>
    <w:rsid w:val="004004CB"/>
    <w:rsid w:val="004109F8"/>
    <w:rsid w:val="00413BC2"/>
    <w:rsid w:val="004167A4"/>
    <w:rsid w:val="004277A6"/>
    <w:rsid w:val="00433987"/>
    <w:rsid w:val="00451A83"/>
    <w:rsid w:val="0046241F"/>
    <w:rsid w:val="0048446F"/>
    <w:rsid w:val="004A59EB"/>
    <w:rsid w:val="004D7CF9"/>
    <w:rsid w:val="004F089B"/>
    <w:rsid w:val="004F5947"/>
    <w:rsid w:val="00513006"/>
    <w:rsid w:val="00521594"/>
    <w:rsid w:val="00532B32"/>
    <w:rsid w:val="00552C5E"/>
    <w:rsid w:val="00555451"/>
    <w:rsid w:val="005B7D6B"/>
    <w:rsid w:val="005C7252"/>
    <w:rsid w:val="005F1232"/>
    <w:rsid w:val="00614805"/>
    <w:rsid w:val="00622AD0"/>
    <w:rsid w:val="006378E6"/>
    <w:rsid w:val="0064742E"/>
    <w:rsid w:val="00664DFA"/>
    <w:rsid w:val="006D1B37"/>
    <w:rsid w:val="006E2957"/>
    <w:rsid w:val="006F53F3"/>
    <w:rsid w:val="007056B1"/>
    <w:rsid w:val="00746941"/>
    <w:rsid w:val="007928CF"/>
    <w:rsid w:val="007A278E"/>
    <w:rsid w:val="007C62ED"/>
    <w:rsid w:val="007D4A1D"/>
    <w:rsid w:val="007E5DED"/>
    <w:rsid w:val="007F4777"/>
    <w:rsid w:val="0083219A"/>
    <w:rsid w:val="00843270"/>
    <w:rsid w:val="00857531"/>
    <w:rsid w:val="00863516"/>
    <w:rsid w:val="008A5517"/>
    <w:rsid w:val="008B6430"/>
    <w:rsid w:val="008F5EC2"/>
    <w:rsid w:val="00914AA8"/>
    <w:rsid w:val="00932D57"/>
    <w:rsid w:val="0095586E"/>
    <w:rsid w:val="009861B3"/>
    <w:rsid w:val="00994ECE"/>
    <w:rsid w:val="009B6EB0"/>
    <w:rsid w:val="009C52C6"/>
    <w:rsid w:val="009C63C9"/>
    <w:rsid w:val="009E2573"/>
    <w:rsid w:val="009E4321"/>
    <w:rsid w:val="009E6219"/>
    <w:rsid w:val="009F652E"/>
    <w:rsid w:val="00A154FF"/>
    <w:rsid w:val="00A56C3A"/>
    <w:rsid w:val="00A605A7"/>
    <w:rsid w:val="00A67BF6"/>
    <w:rsid w:val="00A70506"/>
    <w:rsid w:val="00A77887"/>
    <w:rsid w:val="00A80DEA"/>
    <w:rsid w:val="00A91A8B"/>
    <w:rsid w:val="00AB3AE4"/>
    <w:rsid w:val="00AC1D5B"/>
    <w:rsid w:val="00AE0709"/>
    <w:rsid w:val="00AE1DBE"/>
    <w:rsid w:val="00AE5D02"/>
    <w:rsid w:val="00AF7357"/>
    <w:rsid w:val="00B14F3E"/>
    <w:rsid w:val="00B22304"/>
    <w:rsid w:val="00B42DA9"/>
    <w:rsid w:val="00B704DC"/>
    <w:rsid w:val="00B747A6"/>
    <w:rsid w:val="00B95DB3"/>
    <w:rsid w:val="00BA5277"/>
    <w:rsid w:val="00BB49E0"/>
    <w:rsid w:val="00BC6178"/>
    <w:rsid w:val="00BE2D46"/>
    <w:rsid w:val="00BE7C3E"/>
    <w:rsid w:val="00C05591"/>
    <w:rsid w:val="00C156D1"/>
    <w:rsid w:val="00C243DB"/>
    <w:rsid w:val="00C418B5"/>
    <w:rsid w:val="00C51987"/>
    <w:rsid w:val="00C53325"/>
    <w:rsid w:val="00C67A66"/>
    <w:rsid w:val="00C75DE9"/>
    <w:rsid w:val="00C777C6"/>
    <w:rsid w:val="00C83C56"/>
    <w:rsid w:val="00C907B5"/>
    <w:rsid w:val="00C90FAA"/>
    <w:rsid w:val="00C9574C"/>
    <w:rsid w:val="00C965BB"/>
    <w:rsid w:val="00CA02F8"/>
    <w:rsid w:val="00CD4A6D"/>
    <w:rsid w:val="00CE3D2F"/>
    <w:rsid w:val="00D02645"/>
    <w:rsid w:val="00D070A4"/>
    <w:rsid w:val="00D1376B"/>
    <w:rsid w:val="00D221E8"/>
    <w:rsid w:val="00D2387E"/>
    <w:rsid w:val="00D2628F"/>
    <w:rsid w:val="00D45A29"/>
    <w:rsid w:val="00D47B4A"/>
    <w:rsid w:val="00D80CA2"/>
    <w:rsid w:val="00D95B70"/>
    <w:rsid w:val="00DC62A5"/>
    <w:rsid w:val="00DD10A0"/>
    <w:rsid w:val="00DD4164"/>
    <w:rsid w:val="00DF2BE8"/>
    <w:rsid w:val="00E014BF"/>
    <w:rsid w:val="00E41B76"/>
    <w:rsid w:val="00E9016D"/>
    <w:rsid w:val="00EC52B1"/>
    <w:rsid w:val="00EC6617"/>
    <w:rsid w:val="00ED5DF8"/>
    <w:rsid w:val="00F16DA0"/>
    <w:rsid w:val="00F32CB5"/>
    <w:rsid w:val="00F55C22"/>
    <w:rsid w:val="00F77C67"/>
    <w:rsid w:val="00F90041"/>
    <w:rsid w:val="00F903A8"/>
    <w:rsid w:val="00FD3E34"/>
    <w:rsid w:val="00FD631B"/>
    <w:rsid w:val="01251854"/>
    <w:rsid w:val="0144F1FF"/>
    <w:rsid w:val="01F4ECF3"/>
    <w:rsid w:val="01F6DD0B"/>
    <w:rsid w:val="01F72323"/>
    <w:rsid w:val="0205D853"/>
    <w:rsid w:val="0239A3A9"/>
    <w:rsid w:val="02B0847C"/>
    <w:rsid w:val="02FFE805"/>
    <w:rsid w:val="0308FEBC"/>
    <w:rsid w:val="03173C36"/>
    <w:rsid w:val="034DB9FA"/>
    <w:rsid w:val="03E05B2F"/>
    <w:rsid w:val="042CD01A"/>
    <w:rsid w:val="044A6315"/>
    <w:rsid w:val="04DBB6BC"/>
    <w:rsid w:val="04DFE6A9"/>
    <w:rsid w:val="055CD328"/>
    <w:rsid w:val="0628C29D"/>
    <w:rsid w:val="06E46799"/>
    <w:rsid w:val="0712F2DF"/>
    <w:rsid w:val="07972501"/>
    <w:rsid w:val="079A7F41"/>
    <w:rsid w:val="07A838DB"/>
    <w:rsid w:val="07B43383"/>
    <w:rsid w:val="0829B3C9"/>
    <w:rsid w:val="08421A2E"/>
    <w:rsid w:val="087FCA5E"/>
    <w:rsid w:val="089473EA"/>
    <w:rsid w:val="08B3CC52"/>
    <w:rsid w:val="095003E4"/>
    <w:rsid w:val="099D1C28"/>
    <w:rsid w:val="0A041CC7"/>
    <w:rsid w:val="0A423D59"/>
    <w:rsid w:val="0A6CFC15"/>
    <w:rsid w:val="0AA7BCCF"/>
    <w:rsid w:val="0AC0E52C"/>
    <w:rsid w:val="0B042146"/>
    <w:rsid w:val="0B04FCA2"/>
    <w:rsid w:val="0B120C06"/>
    <w:rsid w:val="0B26B493"/>
    <w:rsid w:val="0B424D20"/>
    <w:rsid w:val="0B566FAA"/>
    <w:rsid w:val="0B58F791"/>
    <w:rsid w:val="0BC10270"/>
    <w:rsid w:val="0BC398B3"/>
    <w:rsid w:val="0BC5E2F6"/>
    <w:rsid w:val="0BEB6D14"/>
    <w:rsid w:val="0BED6FF9"/>
    <w:rsid w:val="0BF83E58"/>
    <w:rsid w:val="0C6B46FC"/>
    <w:rsid w:val="0D488AFA"/>
    <w:rsid w:val="0DEA257C"/>
    <w:rsid w:val="0DF882BD"/>
    <w:rsid w:val="0DF885EE"/>
    <w:rsid w:val="0E237507"/>
    <w:rsid w:val="0EE45B5B"/>
    <w:rsid w:val="0F499251"/>
    <w:rsid w:val="10AEB85A"/>
    <w:rsid w:val="10F611A4"/>
    <w:rsid w:val="10F6B602"/>
    <w:rsid w:val="114A710C"/>
    <w:rsid w:val="114F1B21"/>
    <w:rsid w:val="11D23912"/>
    <w:rsid w:val="11FA026D"/>
    <w:rsid w:val="126E7AD0"/>
    <w:rsid w:val="128B143A"/>
    <w:rsid w:val="1336BD10"/>
    <w:rsid w:val="13559BF3"/>
    <w:rsid w:val="13AD8C9A"/>
    <w:rsid w:val="13C831C3"/>
    <w:rsid w:val="13EB386F"/>
    <w:rsid w:val="13FC0EFF"/>
    <w:rsid w:val="13FFC11E"/>
    <w:rsid w:val="14D51229"/>
    <w:rsid w:val="14F37ABD"/>
    <w:rsid w:val="150594FC"/>
    <w:rsid w:val="154C8F1D"/>
    <w:rsid w:val="16228C44"/>
    <w:rsid w:val="164B7955"/>
    <w:rsid w:val="16707664"/>
    <w:rsid w:val="16984CFA"/>
    <w:rsid w:val="169ED77D"/>
    <w:rsid w:val="17340119"/>
    <w:rsid w:val="1790A810"/>
    <w:rsid w:val="17913809"/>
    <w:rsid w:val="179A5044"/>
    <w:rsid w:val="17CA574D"/>
    <w:rsid w:val="17E961E9"/>
    <w:rsid w:val="181E8B16"/>
    <w:rsid w:val="18CD3B05"/>
    <w:rsid w:val="18F8621D"/>
    <w:rsid w:val="196627AE"/>
    <w:rsid w:val="19F8CC60"/>
    <w:rsid w:val="1A0D79BD"/>
    <w:rsid w:val="1A47C699"/>
    <w:rsid w:val="1B011CB3"/>
    <w:rsid w:val="1B13A4C1"/>
    <w:rsid w:val="1B2102AB"/>
    <w:rsid w:val="1B5B853C"/>
    <w:rsid w:val="1B66DF8E"/>
    <w:rsid w:val="1BDC06C0"/>
    <w:rsid w:val="1BDC92A5"/>
    <w:rsid w:val="1C9DC870"/>
    <w:rsid w:val="1D22C908"/>
    <w:rsid w:val="1D41C92D"/>
    <w:rsid w:val="1D786306"/>
    <w:rsid w:val="1E3A62AE"/>
    <w:rsid w:val="1F084795"/>
    <w:rsid w:val="1F2C8068"/>
    <w:rsid w:val="1F4FF235"/>
    <w:rsid w:val="1F6AAB67"/>
    <w:rsid w:val="1F6B1DE0"/>
    <w:rsid w:val="1FB62195"/>
    <w:rsid w:val="20429400"/>
    <w:rsid w:val="20C850C9"/>
    <w:rsid w:val="2123FD12"/>
    <w:rsid w:val="21896A38"/>
    <w:rsid w:val="21CFEF5C"/>
    <w:rsid w:val="220730CE"/>
    <w:rsid w:val="220EB7A6"/>
    <w:rsid w:val="22321FE7"/>
    <w:rsid w:val="228118DC"/>
    <w:rsid w:val="22C99F71"/>
    <w:rsid w:val="235037EC"/>
    <w:rsid w:val="23E7A48A"/>
    <w:rsid w:val="23EF9210"/>
    <w:rsid w:val="2422B6B0"/>
    <w:rsid w:val="24C7E4F1"/>
    <w:rsid w:val="2533B244"/>
    <w:rsid w:val="255966E4"/>
    <w:rsid w:val="2569C0A9"/>
    <w:rsid w:val="25A9ACAC"/>
    <w:rsid w:val="26014033"/>
    <w:rsid w:val="26A92A64"/>
    <w:rsid w:val="26AB4E05"/>
    <w:rsid w:val="2719362F"/>
    <w:rsid w:val="27B371E5"/>
    <w:rsid w:val="27B597A0"/>
    <w:rsid w:val="2844B268"/>
    <w:rsid w:val="284DC85A"/>
    <w:rsid w:val="28AB8F30"/>
    <w:rsid w:val="28B72BD4"/>
    <w:rsid w:val="28C41A53"/>
    <w:rsid w:val="28E14D6E"/>
    <w:rsid w:val="2983E987"/>
    <w:rsid w:val="29A3439A"/>
    <w:rsid w:val="29E2EEC7"/>
    <w:rsid w:val="29ED3ED8"/>
    <w:rsid w:val="2A5ED394"/>
    <w:rsid w:val="2A6F330F"/>
    <w:rsid w:val="2A7D1DCF"/>
    <w:rsid w:val="2B4D1853"/>
    <w:rsid w:val="2BBEC277"/>
    <w:rsid w:val="2C14A038"/>
    <w:rsid w:val="2C6FD4C4"/>
    <w:rsid w:val="2C96B6BB"/>
    <w:rsid w:val="2CBB8A49"/>
    <w:rsid w:val="2D7D4BF9"/>
    <w:rsid w:val="2DB4BE91"/>
    <w:rsid w:val="2DD23324"/>
    <w:rsid w:val="2E76B4BD"/>
    <w:rsid w:val="2EBC91A0"/>
    <w:rsid w:val="2F1C6279"/>
    <w:rsid w:val="2F6D2815"/>
    <w:rsid w:val="2F6E0385"/>
    <w:rsid w:val="2FA7C4FD"/>
    <w:rsid w:val="2FB45DD8"/>
    <w:rsid w:val="30279C35"/>
    <w:rsid w:val="311E0013"/>
    <w:rsid w:val="314345E7"/>
    <w:rsid w:val="3143955E"/>
    <w:rsid w:val="315F94D7"/>
    <w:rsid w:val="316CB7B1"/>
    <w:rsid w:val="31800024"/>
    <w:rsid w:val="31A44369"/>
    <w:rsid w:val="31D79F13"/>
    <w:rsid w:val="321A3C71"/>
    <w:rsid w:val="324F682F"/>
    <w:rsid w:val="326C94DD"/>
    <w:rsid w:val="327A44F4"/>
    <w:rsid w:val="327CE5BD"/>
    <w:rsid w:val="327F0A51"/>
    <w:rsid w:val="32DF65BF"/>
    <w:rsid w:val="331D88DC"/>
    <w:rsid w:val="332ACBCD"/>
    <w:rsid w:val="346909C2"/>
    <w:rsid w:val="34821E2D"/>
    <w:rsid w:val="349BD453"/>
    <w:rsid w:val="34AB9360"/>
    <w:rsid w:val="34E2D4E1"/>
    <w:rsid w:val="3503CDB8"/>
    <w:rsid w:val="3520C912"/>
    <w:rsid w:val="35829F90"/>
    <w:rsid w:val="36537147"/>
    <w:rsid w:val="37027589"/>
    <w:rsid w:val="3786A7AB"/>
    <w:rsid w:val="378B506D"/>
    <w:rsid w:val="37C2A4A4"/>
    <w:rsid w:val="381D9703"/>
    <w:rsid w:val="383CEF6B"/>
    <w:rsid w:val="384419D3"/>
    <w:rsid w:val="384B15D2"/>
    <w:rsid w:val="39841F40"/>
    <w:rsid w:val="399A0D51"/>
    <w:rsid w:val="39E9FB53"/>
    <w:rsid w:val="3B6A641C"/>
    <w:rsid w:val="3B74902D"/>
    <w:rsid w:val="3B766D70"/>
    <w:rsid w:val="3B82B694"/>
    <w:rsid w:val="3B89DDF1"/>
    <w:rsid w:val="3BB686B2"/>
    <w:rsid w:val="3BCC2464"/>
    <w:rsid w:val="3C36FF80"/>
    <w:rsid w:val="3CB04DE5"/>
    <w:rsid w:val="3CE1E80F"/>
    <w:rsid w:val="3D2646ED"/>
    <w:rsid w:val="3DA09D78"/>
    <w:rsid w:val="3DA54067"/>
    <w:rsid w:val="3DE856EE"/>
    <w:rsid w:val="3E187B9E"/>
    <w:rsid w:val="3ECE3A43"/>
    <w:rsid w:val="3F44334B"/>
    <w:rsid w:val="3F7D24B0"/>
    <w:rsid w:val="4062A662"/>
    <w:rsid w:val="40794767"/>
    <w:rsid w:val="410A70A3"/>
    <w:rsid w:val="412EACCF"/>
    <w:rsid w:val="41D18A79"/>
    <w:rsid w:val="425AE63E"/>
    <w:rsid w:val="42800943"/>
    <w:rsid w:val="42CC5D37"/>
    <w:rsid w:val="42D69AD5"/>
    <w:rsid w:val="42F6C1C6"/>
    <w:rsid w:val="43221D91"/>
    <w:rsid w:val="4324098F"/>
    <w:rsid w:val="43295540"/>
    <w:rsid w:val="4394BE77"/>
    <w:rsid w:val="441B8A2D"/>
    <w:rsid w:val="44A0822E"/>
    <w:rsid w:val="44F0C01F"/>
    <w:rsid w:val="45229CDB"/>
    <w:rsid w:val="4558A7C1"/>
    <w:rsid w:val="45A66F2E"/>
    <w:rsid w:val="4606C4F6"/>
    <w:rsid w:val="461C9184"/>
    <w:rsid w:val="463C0A32"/>
    <w:rsid w:val="46447732"/>
    <w:rsid w:val="482E9A3C"/>
    <w:rsid w:val="48AB3351"/>
    <w:rsid w:val="48B16507"/>
    <w:rsid w:val="49106A47"/>
    <w:rsid w:val="49B936F1"/>
    <w:rsid w:val="49FB54DB"/>
    <w:rsid w:val="4A141DC6"/>
    <w:rsid w:val="4AADB199"/>
    <w:rsid w:val="4B99CBE5"/>
    <w:rsid w:val="4B9BDA4E"/>
    <w:rsid w:val="4BA1748C"/>
    <w:rsid w:val="4BA33CC4"/>
    <w:rsid w:val="4BD58AC2"/>
    <w:rsid w:val="4C6DEDEC"/>
    <w:rsid w:val="4C7DDC8F"/>
    <w:rsid w:val="4CA2A096"/>
    <w:rsid w:val="4CBC1A49"/>
    <w:rsid w:val="4CD4B271"/>
    <w:rsid w:val="4D195139"/>
    <w:rsid w:val="4D30497E"/>
    <w:rsid w:val="4D813730"/>
    <w:rsid w:val="4DB3712B"/>
    <w:rsid w:val="4E086010"/>
    <w:rsid w:val="4E9DB2D8"/>
    <w:rsid w:val="4EADB5FB"/>
    <w:rsid w:val="4ED9154E"/>
    <w:rsid w:val="4F5DB0EF"/>
    <w:rsid w:val="4FA7A943"/>
    <w:rsid w:val="4FAB15B6"/>
    <w:rsid w:val="4FD026AD"/>
    <w:rsid w:val="4FDD280C"/>
    <w:rsid w:val="4FF13230"/>
    <w:rsid w:val="50069D74"/>
    <w:rsid w:val="5054F913"/>
    <w:rsid w:val="5074E5AF"/>
    <w:rsid w:val="50DB4CB1"/>
    <w:rsid w:val="51534A5C"/>
    <w:rsid w:val="5176C291"/>
    <w:rsid w:val="51BBCEE5"/>
    <w:rsid w:val="51D645C1"/>
    <w:rsid w:val="5209D328"/>
    <w:rsid w:val="5220F4ED"/>
    <w:rsid w:val="524A7788"/>
    <w:rsid w:val="52FB148C"/>
    <w:rsid w:val="53256F9A"/>
    <w:rsid w:val="532D9B84"/>
    <w:rsid w:val="5352D1C3"/>
    <w:rsid w:val="536DF3DF"/>
    <w:rsid w:val="53BFF74F"/>
    <w:rsid w:val="53D3CE48"/>
    <w:rsid w:val="53F2C720"/>
    <w:rsid w:val="5418D511"/>
    <w:rsid w:val="5420C297"/>
    <w:rsid w:val="54573815"/>
    <w:rsid w:val="5496E4ED"/>
    <w:rsid w:val="552F2E75"/>
    <w:rsid w:val="5546DFE1"/>
    <w:rsid w:val="554856D2"/>
    <w:rsid w:val="555694AE"/>
    <w:rsid w:val="55933F90"/>
    <w:rsid w:val="55A463E3"/>
    <w:rsid w:val="55D56BDE"/>
    <w:rsid w:val="55E0279A"/>
    <w:rsid w:val="55FD19BE"/>
    <w:rsid w:val="56135B3B"/>
    <w:rsid w:val="565EFBA9"/>
    <w:rsid w:val="57694EB9"/>
    <w:rsid w:val="578ED8D7"/>
    <w:rsid w:val="57EF8680"/>
    <w:rsid w:val="57FCA95A"/>
    <w:rsid w:val="58111189"/>
    <w:rsid w:val="58784EED"/>
    <w:rsid w:val="58C1571B"/>
    <w:rsid w:val="58CCE5A6"/>
    <w:rsid w:val="58DA7F78"/>
    <w:rsid w:val="58F8813D"/>
    <w:rsid w:val="59051F1A"/>
    <w:rsid w:val="592AA938"/>
    <w:rsid w:val="599BF1B1"/>
    <w:rsid w:val="5A5B7EEE"/>
    <w:rsid w:val="5AE6D095"/>
    <w:rsid w:val="5B058461"/>
    <w:rsid w:val="5B05ED00"/>
    <w:rsid w:val="5B55B343"/>
    <w:rsid w:val="5C40D48C"/>
    <w:rsid w:val="5CD3B9E7"/>
    <w:rsid w:val="5D3B8B15"/>
    <w:rsid w:val="5D5D4DF6"/>
    <w:rsid w:val="5D6871D9"/>
    <w:rsid w:val="5D82EB57"/>
    <w:rsid w:val="5E4BA0F2"/>
    <w:rsid w:val="5E9A51ED"/>
    <w:rsid w:val="5EF1F142"/>
    <w:rsid w:val="5EF569C2"/>
    <w:rsid w:val="5F4B3E68"/>
    <w:rsid w:val="5F54FAB1"/>
    <w:rsid w:val="5F63753E"/>
    <w:rsid w:val="5FC2F200"/>
    <w:rsid w:val="5FC8E243"/>
    <w:rsid w:val="601B0E9C"/>
    <w:rsid w:val="602A8D48"/>
    <w:rsid w:val="603546F2"/>
    <w:rsid w:val="606591DA"/>
    <w:rsid w:val="60CA6EF7"/>
    <w:rsid w:val="6109233D"/>
    <w:rsid w:val="6135BB1D"/>
    <w:rsid w:val="61C02BF3"/>
    <w:rsid w:val="61E1D1EF"/>
    <w:rsid w:val="628F1B58"/>
    <w:rsid w:val="62CE7712"/>
    <w:rsid w:val="62D13D16"/>
    <w:rsid w:val="62F0B341"/>
    <w:rsid w:val="63A5F609"/>
    <w:rsid w:val="63E7E416"/>
    <w:rsid w:val="64E8C33F"/>
    <w:rsid w:val="64F328C0"/>
    <w:rsid w:val="65099371"/>
    <w:rsid w:val="6587A34D"/>
    <w:rsid w:val="65BF0D7B"/>
    <w:rsid w:val="65EB8FA8"/>
    <w:rsid w:val="66A883D5"/>
    <w:rsid w:val="6781F396"/>
    <w:rsid w:val="67A1144B"/>
    <w:rsid w:val="68D8B545"/>
    <w:rsid w:val="6984D904"/>
    <w:rsid w:val="69CB3DD8"/>
    <w:rsid w:val="69E73AF8"/>
    <w:rsid w:val="6A326950"/>
    <w:rsid w:val="6A93AB04"/>
    <w:rsid w:val="6AB75384"/>
    <w:rsid w:val="6ABA7ACF"/>
    <w:rsid w:val="6B670E39"/>
    <w:rsid w:val="6BD86FFD"/>
    <w:rsid w:val="6C2F7B65"/>
    <w:rsid w:val="6C59F649"/>
    <w:rsid w:val="6CA0AE0F"/>
    <w:rsid w:val="6CD4C4CC"/>
    <w:rsid w:val="6D3813F4"/>
    <w:rsid w:val="6D5F17DF"/>
    <w:rsid w:val="6DFA247B"/>
    <w:rsid w:val="6F0C3870"/>
    <w:rsid w:val="6FA438AA"/>
    <w:rsid w:val="6FD66B40"/>
    <w:rsid w:val="704C4618"/>
    <w:rsid w:val="707A6B5F"/>
    <w:rsid w:val="70973186"/>
    <w:rsid w:val="709BFE19"/>
    <w:rsid w:val="70FB561C"/>
    <w:rsid w:val="715D053E"/>
    <w:rsid w:val="71A2AEF1"/>
    <w:rsid w:val="71C26E0D"/>
    <w:rsid w:val="71F28F1A"/>
    <w:rsid w:val="723B6765"/>
    <w:rsid w:val="72870535"/>
    <w:rsid w:val="72F6C736"/>
    <w:rsid w:val="737A0001"/>
    <w:rsid w:val="73C5AE43"/>
    <w:rsid w:val="73C7932E"/>
    <w:rsid w:val="74569CB5"/>
    <w:rsid w:val="74929797"/>
    <w:rsid w:val="751EDBDF"/>
    <w:rsid w:val="75389021"/>
    <w:rsid w:val="75854EF3"/>
    <w:rsid w:val="75B1388A"/>
    <w:rsid w:val="75D767C3"/>
    <w:rsid w:val="765EE886"/>
    <w:rsid w:val="7660B89A"/>
    <w:rsid w:val="7667C156"/>
    <w:rsid w:val="76B1D783"/>
    <w:rsid w:val="76B8F261"/>
    <w:rsid w:val="76D167C4"/>
    <w:rsid w:val="7702947D"/>
    <w:rsid w:val="7779F3FD"/>
    <w:rsid w:val="7785B732"/>
    <w:rsid w:val="77DA04E0"/>
    <w:rsid w:val="781A8BFD"/>
    <w:rsid w:val="785D9057"/>
    <w:rsid w:val="788DCDFF"/>
    <w:rsid w:val="78BE9EF0"/>
    <w:rsid w:val="78E66B3B"/>
    <w:rsid w:val="7939E019"/>
    <w:rsid w:val="795397C8"/>
    <w:rsid w:val="7A02ACAC"/>
    <w:rsid w:val="7A4945D5"/>
    <w:rsid w:val="7A643000"/>
    <w:rsid w:val="7B314ACD"/>
    <w:rsid w:val="7B64591D"/>
    <w:rsid w:val="7B9D25CE"/>
    <w:rsid w:val="7C4D8CB5"/>
    <w:rsid w:val="7D100E27"/>
    <w:rsid w:val="7D3D4806"/>
    <w:rsid w:val="7DA8CE5E"/>
    <w:rsid w:val="7DB538C4"/>
    <w:rsid w:val="7E0D513C"/>
    <w:rsid w:val="7E1DB0B7"/>
    <w:rsid w:val="7E49100A"/>
    <w:rsid w:val="7E85D25B"/>
    <w:rsid w:val="7E91928B"/>
    <w:rsid w:val="7E92D1B5"/>
    <w:rsid w:val="7E9BF9DF"/>
    <w:rsid w:val="7F8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11A9"/>
  <w15:chartTrackingRefBased/>
  <w15:docId w15:val="{4AB6CA03-F219-4E7B-B6DE-4CFA3DF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42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A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ydpd421ed02yiv2552100537msonormal" w:customStyle="1">
    <w:name w:val="ydpd421ed02yiv2552100537msonormal"/>
    <w:basedOn w:val="Normal"/>
    <w:rsid w:val="006474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4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742E"/>
  </w:style>
  <w:style w:type="paragraph" w:styleId="Footer">
    <w:name w:val="footer"/>
    <w:basedOn w:val="Normal"/>
    <w:link w:val="FooterChar"/>
    <w:uiPriority w:val="99"/>
    <w:unhideWhenUsed/>
    <w:rsid w:val="006474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742E"/>
  </w:style>
  <w:style w:type="character" w:styleId="Heading1Char" w:customStyle="1">
    <w:name w:val="Heading 1 Char"/>
    <w:basedOn w:val="DefaultParagraphFont"/>
    <w:link w:val="Heading1"/>
    <w:uiPriority w:val="9"/>
    <w:rsid w:val="0064742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5EC2"/>
    <w:pPr>
      <w:ind w:left="720"/>
      <w:contextualSpacing/>
    </w:pPr>
  </w:style>
  <w:style w:type="table" w:styleId="TableGrid">
    <w:name w:val="Table Grid"/>
    <w:basedOn w:val="TableNormal"/>
    <w:uiPriority w:val="59"/>
    <w:rsid w:val="008F5E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04CB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F16DA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contentpasted0" w:customStyle="1">
    <w:name w:val="contentpasted0"/>
    <w:basedOn w:val="DefaultParagraphFont"/>
    <w:rsid w:val="00161766"/>
  </w:style>
  <w:style w:type="paragraph" w:styleId="Revision">
    <w:name w:val="Revision"/>
    <w:hidden/>
    <w:uiPriority w:val="99"/>
    <w:semiHidden/>
    <w:rsid w:val="0010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E25AA72E8D4883B66E9D8BEAE646" ma:contentTypeVersion="13" ma:contentTypeDescription="Create a new document." ma:contentTypeScope="" ma:versionID="161de7b955237a5a52eb3d01a05542bd">
  <xsd:schema xmlns:xsd="http://www.w3.org/2001/XMLSchema" xmlns:xs="http://www.w3.org/2001/XMLSchema" xmlns:p="http://schemas.microsoft.com/office/2006/metadata/properties" xmlns:ns2="398d5653-1183-4509-858f-117b9c266f90" xmlns:ns3="4627a0c5-c1b2-4ca7-a526-de7a61408ad4" targetNamespace="http://schemas.microsoft.com/office/2006/metadata/properties" ma:root="true" ma:fieldsID="a74c8beb5f928da987028df1e718a29d" ns2:_="" ns3:_="">
    <xsd:import namespace="398d5653-1183-4509-858f-117b9c266f90"/>
    <xsd:import namespace="4627a0c5-c1b2-4ca7-a526-de7a61408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d5653-1183-4509-858f-117b9c266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e83bc-369b-42bf-9d6d-542b96d1b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a0c5-c1b2-4ca7-a526-de7a61408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f20059-7215-4d79-ae32-e6f45b43ce9a}" ma:internalName="TaxCatchAll" ma:showField="CatchAllData" ma:web="4627a0c5-c1b2-4ca7-a526-de7a6140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27a0c5-c1b2-4ca7-a526-de7a61408ad4" xsi:nil="true"/>
    <lcf76f155ced4ddcb4097134ff3c332f xmlns="398d5653-1183-4509-858f-117b9c266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A5243-1C2E-437F-BB1B-5A8806D6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F1C49-DCE0-4014-9C63-31C9DC693A13}"/>
</file>

<file path=customXml/itemProps3.xml><?xml version="1.0" encoding="utf-8"?>
<ds:datastoreItem xmlns:ds="http://schemas.openxmlformats.org/officeDocument/2006/customXml" ds:itemID="{1AF64AE1-1D51-4617-B2F9-85CDC94750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Headway East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McEwen</dc:creator>
  <keywords/>
  <dc:description/>
  <lastModifiedBy>Willa Geertsema</lastModifiedBy>
  <revision>7</revision>
  <lastPrinted>2021-05-25T23:12:00.0000000Z</lastPrinted>
  <dcterms:created xsi:type="dcterms:W3CDTF">2024-12-19T12:37:00.0000000Z</dcterms:created>
  <dcterms:modified xsi:type="dcterms:W3CDTF">2025-05-29T14:29:22.2598095Z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0x0101007B66E25AA72E8D4883B66E9D8BEAE646</vt:lpwstr>
  </property>
  <property fmtid="{D5CDD505-2E9C-101B-9397-08002B2CF9AE}" pid="3" name="Order">
    <vt:r8>382400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